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79A8" w14:textId="3F5F14B3" w:rsidR="00E54461" w:rsidRPr="001E5DB6" w:rsidRDefault="00E54461" w:rsidP="007C7A55">
      <w:pPr>
        <w:pStyle w:val="Default"/>
        <w:ind w:right="-852" w:hanging="1418"/>
        <w:rPr>
          <w:sz w:val="22"/>
          <w:szCs w:val="22"/>
        </w:rPr>
      </w:pPr>
    </w:p>
    <w:p w14:paraId="4589BAFE" w14:textId="4FD77B10" w:rsidR="00E54461" w:rsidRPr="00E52858" w:rsidRDefault="00E54461" w:rsidP="00E54461">
      <w:pPr>
        <w:pStyle w:val="Default"/>
        <w:ind w:hanging="1418"/>
        <w:rPr>
          <w:rFonts w:asciiTheme="minorHAnsi" w:hAnsiTheme="minorHAnsi" w:cstheme="minorHAnsi"/>
          <w:sz w:val="20"/>
          <w:szCs w:val="20"/>
        </w:rPr>
      </w:pPr>
    </w:p>
    <w:p w14:paraId="55156B71" w14:textId="176217F3" w:rsidR="00B33044" w:rsidRPr="007F45B8" w:rsidRDefault="007C7A55" w:rsidP="007F45B8">
      <w:pPr>
        <w:pStyle w:val="Default"/>
        <w:ind w:hanging="1418"/>
        <w:rPr>
          <w:rFonts w:asciiTheme="minorHAnsi" w:hAnsiTheme="minorHAnsi" w:cstheme="minorHAnsi"/>
          <w:b/>
          <w:bCs/>
          <w:sz w:val="20"/>
          <w:szCs w:val="20"/>
        </w:rPr>
      </w:pPr>
      <w:r w:rsidRPr="00E52858">
        <w:rPr>
          <w:rFonts w:asciiTheme="minorHAnsi" w:hAnsiTheme="minorHAnsi" w:cstheme="minorHAnsi"/>
          <w:b/>
          <w:bCs/>
          <w:sz w:val="20"/>
          <w:szCs w:val="20"/>
        </w:rPr>
        <w:t xml:space="preserve">          </w:t>
      </w:r>
    </w:p>
    <w:p w14:paraId="52A16B9E" w14:textId="0B73CC5F" w:rsidR="00E54461" w:rsidRPr="009A560F" w:rsidRDefault="00E54461" w:rsidP="00A5165A">
      <w:pPr>
        <w:pStyle w:val="Default"/>
        <w:jc w:val="center"/>
        <w:rPr>
          <w:rFonts w:asciiTheme="minorHAnsi" w:hAnsiTheme="minorHAnsi" w:cstheme="minorHAnsi"/>
          <w:b/>
          <w:bCs/>
          <w:sz w:val="28"/>
          <w:szCs w:val="28"/>
          <w:u w:val="single"/>
        </w:rPr>
      </w:pPr>
      <w:r w:rsidRPr="009A560F">
        <w:rPr>
          <w:rFonts w:asciiTheme="minorHAnsi" w:hAnsiTheme="minorHAnsi" w:cstheme="minorHAnsi"/>
          <w:b/>
          <w:bCs/>
          <w:sz w:val="28"/>
          <w:szCs w:val="28"/>
          <w:u w:val="single"/>
        </w:rPr>
        <w:t>Letter of Guarantee</w:t>
      </w:r>
      <w:r w:rsidR="001D412F" w:rsidRPr="009A560F">
        <w:rPr>
          <w:rFonts w:asciiTheme="minorHAnsi" w:hAnsiTheme="minorHAnsi" w:cstheme="minorHAnsi"/>
          <w:b/>
          <w:bCs/>
          <w:sz w:val="28"/>
          <w:szCs w:val="28"/>
          <w:u w:val="single"/>
        </w:rPr>
        <w:t xml:space="preserve"> 202</w:t>
      </w:r>
      <w:r w:rsidR="009123FC">
        <w:rPr>
          <w:rFonts w:asciiTheme="minorHAnsi" w:hAnsiTheme="minorHAnsi" w:cstheme="minorHAnsi"/>
          <w:b/>
          <w:bCs/>
          <w:sz w:val="28"/>
          <w:szCs w:val="28"/>
          <w:u w:val="single"/>
        </w:rPr>
        <w:t>6</w:t>
      </w:r>
    </w:p>
    <w:p w14:paraId="184AEE62" w14:textId="77777777" w:rsidR="00E54461" w:rsidRPr="00E52858" w:rsidRDefault="00E54461" w:rsidP="00EB3E27">
      <w:pPr>
        <w:pStyle w:val="Default"/>
        <w:jc w:val="both"/>
        <w:rPr>
          <w:rFonts w:asciiTheme="minorHAnsi" w:hAnsiTheme="minorHAnsi" w:cstheme="minorHAnsi"/>
          <w:b/>
          <w:bCs/>
          <w:sz w:val="20"/>
          <w:szCs w:val="20"/>
        </w:rPr>
      </w:pPr>
    </w:p>
    <w:p w14:paraId="7E4D82C2" w14:textId="1795BFA8" w:rsidR="00E54461" w:rsidRPr="00F21B70" w:rsidRDefault="00F21B70" w:rsidP="00F21B70">
      <w:pPr>
        <w:pStyle w:val="Default"/>
        <w:jc w:val="center"/>
        <w:rPr>
          <w:rFonts w:asciiTheme="minorHAnsi" w:hAnsiTheme="minorHAnsi" w:cstheme="minorHAnsi"/>
          <w:b/>
          <w:bCs/>
        </w:rPr>
      </w:pPr>
      <w:r w:rsidRPr="00F21B70">
        <w:rPr>
          <w:rFonts w:asciiTheme="minorHAnsi" w:hAnsiTheme="minorHAnsi" w:cstheme="minorHAnsi"/>
          <w:b/>
          <w:bCs/>
        </w:rPr>
        <w:t>Yolarno /T</w:t>
      </w:r>
      <w:r w:rsidR="00B5115F">
        <w:rPr>
          <w:rFonts w:asciiTheme="minorHAnsi" w:hAnsiTheme="minorHAnsi" w:cstheme="minorHAnsi"/>
          <w:b/>
          <w:bCs/>
        </w:rPr>
        <w:t>A</w:t>
      </w:r>
      <w:r w:rsidRPr="00F21B70">
        <w:rPr>
          <w:rFonts w:asciiTheme="minorHAnsi" w:hAnsiTheme="minorHAnsi" w:cstheme="minorHAnsi"/>
          <w:b/>
          <w:bCs/>
        </w:rPr>
        <w:t xml:space="preserve"> </w:t>
      </w:r>
      <w:r w:rsidR="00E54461" w:rsidRPr="00F21B70">
        <w:rPr>
          <w:rFonts w:asciiTheme="minorHAnsi" w:hAnsiTheme="minorHAnsi" w:cstheme="minorHAnsi"/>
          <w:b/>
          <w:bCs/>
        </w:rPr>
        <w:t>Bindaree Beef</w:t>
      </w:r>
    </w:p>
    <w:p w14:paraId="44468DA9" w14:textId="0F792FDD" w:rsidR="00E54461" w:rsidRPr="00E52858" w:rsidRDefault="00E54461" w:rsidP="00F21B70">
      <w:pPr>
        <w:pStyle w:val="Default"/>
        <w:jc w:val="center"/>
        <w:rPr>
          <w:rFonts w:asciiTheme="minorHAnsi" w:hAnsiTheme="minorHAnsi" w:cstheme="minorHAnsi"/>
          <w:sz w:val="20"/>
          <w:szCs w:val="20"/>
        </w:rPr>
      </w:pPr>
      <w:r w:rsidRPr="009A560F">
        <w:rPr>
          <w:rFonts w:asciiTheme="minorHAnsi" w:hAnsiTheme="minorHAnsi" w:cstheme="minorHAnsi"/>
          <w:b/>
          <w:bCs/>
        </w:rPr>
        <w:t>Establishment</w:t>
      </w:r>
      <w:r w:rsidR="00EB3E27" w:rsidRPr="009A560F">
        <w:rPr>
          <w:rFonts w:asciiTheme="minorHAnsi" w:hAnsiTheme="minorHAnsi" w:cstheme="minorHAnsi"/>
          <w:b/>
          <w:bCs/>
        </w:rPr>
        <w:t xml:space="preserve"> </w:t>
      </w:r>
      <w:r w:rsidRPr="009A560F">
        <w:rPr>
          <w:rFonts w:asciiTheme="minorHAnsi" w:hAnsiTheme="minorHAnsi" w:cstheme="minorHAnsi"/>
          <w:b/>
          <w:bCs/>
        </w:rPr>
        <w:t>218</w:t>
      </w:r>
      <w:r w:rsidRPr="00E52858">
        <w:rPr>
          <w:rFonts w:asciiTheme="minorHAnsi" w:hAnsiTheme="minorHAnsi" w:cstheme="minorHAnsi"/>
          <w:b/>
          <w:bCs/>
          <w:sz w:val="20"/>
          <w:szCs w:val="20"/>
        </w:rPr>
        <w:t xml:space="preserve"> </w:t>
      </w:r>
      <w:r w:rsidRPr="00E52858">
        <w:rPr>
          <w:rFonts w:asciiTheme="minorHAnsi" w:hAnsiTheme="minorHAnsi" w:cstheme="minorHAnsi"/>
          <w:b/>
          <w:bCs/>
          <w:sz w:val="20"/>
          <w:szCs w:val="20"/>
        </w:rPr>
        <w:br/>
      </w:r>
    </w:p>
    <w:p w14:paraId="08001363" w14:textId="3B6596C5" w:rsidR="00E54461" w:rsidRPr="00EC712B" w:rsidRDefault="00E54461" w:rsidP="00EB3E27">
      <w:pPr>
        <w:pStyle w:val="Default"/>
        <w:jc w:val="both"/>
        <w:rPr>
          <w:rFonts w:asciiTheme="minorHAnsi" w:hAnsiTheme="minorHAnsi" w:cstheme="minorHAnsi"/>
        </w:rPr>
      </w:pPr>
      <w:r w:rsidRPr="00EC712B">
        <w:rPr>
          <w:rFonts w:asciiTheme="minorHAnsi" w:hAnsiTheme="minorHAnsi" w:cstheme="minorHAnsi"/>
          <w:b/>
          <w:bCs/>
        </w:rPr>
        <w:t xml:space="preserve">1. Establishment Registration. </w:t>
      </w:r>
    </w:p>
    <w:p w14:paraId="05F46175" w14:textId="0BBA8E2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Australian export operations are conducted under the regulatory controls of the “Competent Authority”. This is the Federal Government Authority responsible for Food Safety, Overseas Country Requirements and Australian Export Standards, ensuring the exported /supplied product is fully compliant with Foreign and Australian government requirements. </w:t>
      </w:r>
    </w:p>
    <w:p w14:paraId="0EEC31AF" w14:textId="77777777" w:rsidR="001E5DB6" w:rsidRPr="00E52858" w:rsidRDefault="001E5DB6" w:rsidP="00EB3E27">
      <w:pPr>
        <w:pStyle w:val="Default"/>
        <w:jc w:val="both"/>
        <w:rPr>
          <w:rFonts w:asciiTheme="minorHAnsi" w:hAnsiTheme="minorHAnsi" w:cstheme="minorHAnsi"/>
          <w:sz w:val="22"/>
          <w:szCs w:val="22"/>
        </w:rPr>
      </w:pPr>
    </w:p>
    <w:p w14:paraId="0B4B8A97" w14:textId="7777777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b/>
          <w:bCs/>
          <w:sz w:val="22"/>
          <w:szCs w:val="22"/>
        </w:rPr>
        <w:t xml:space="preserve">Health Controls </w:t>
      </w:r>
    </w:p>
    <w:p w14:paraId="6C108876" w14:textId="50536484"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Veterinary officers and meat inspectors of the Competent Authority have in addition to disease / health control, a fulltime on plant role, monitoring / auditing company performance in the discharge of their obligations under Government Approved Programs. </w:t>
      </w:r>
    </w:p>
    <w:p w14:paraId="2A4409BA" w14:textId="77777777" w:rsidR="001E5DB6" w:rsidRPr="00E52858" w:rsidRDefault="001E5DB6" w:rsidP="00EB3E27">
      <w:pPr>
        <w:pStyle w:val="Default"/>
        <w:jc w:val="both"/>
        <w:rPr>
          <w:rFonts w:asciiTheme="minorHAnsi" w:hAnsiTheme="minorHAnsi" w:cstheme="minorHAnsi"/>
          <w:sz w:val="22"/>
          <w:szCs w:val="22"/>
        </w:rPr>
      </w:pPr>
    </w:p>
    <w:p w14:paraId="51500D41" w14:textId="7777777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b/>
          <w:bCs/>
          <w:sz w:val="22"/>
          <w:szCs w:val="22"/>
        </w:rPr>
        <w:t xml:space="preserve">Overseas Listing </w:t>
      </w:r>
    </w:p>
    <w:p w14:paraId="07195028" w14:textId="0F35DC05"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Establishment 218 is USA listed and operates under a Competent Authority Approved Arrangement program to produce, as well as other products, bulk packed boneless manufacturing beef intended for grinding. </w:t>
      </w:r>
    </w:p>
    <w:p w14:paraId="20466F2E" w14:textId="77777777" w:rsidR="001E5DB6" w:rsidRPr="00E52858" w:rsidRDefault="001E5DB6" w:rsidP="00EB3E27">
      <w:pPr>
        <w:pStyle w:val="Default"/>
        <w:jc w:val="both"/>
        <w:rPr>
          <w:rFonts w:asciiTheme="minorHAnsi" w:hAnsiTheme="minorHAnsi" w:cstheme="minorHAnsi"/>
          <w:sz w:val="22"/>
          <w:szCs w:val="22"/>
        </w:rPr>
      </w:pPr>
    </w:p>
    <w:p w14:paraId="2A8CB464" w14:textId="2CA119C0" w:rsidR="00E54461" w:rsidRPr="00EC712B" w:rsidRDefault="00E54461" w:rsidP="00EB3E27">
      <w:pPr>
        <w:pStyle w:val="Default"/>
        <w:jc w:val="both"/>
        <w:rPr>
          <w:rFonts w:asciiTheme="minorHAnsi" w:hAnsiTheme="minorHAnsi" w:cstheme="minorHAnsi"/>
        </w:rPr>
      </w:pPr>
      <w:r w:rsidRPr="00EC712B">
        <w:rPr>
          <w:rFonts w:asciiTheme="minorHAnsi" w:hAnsiTheme="minorHAnsi" w:cstheme="minorHAnsi"/>
          <w:b/>
          <w:bCs/>
        </w:rPr>
        <w:t xml:space="preserve">2. HACCP Plan </w:t>
      </w:r>
    </w:p>
    <w:p w14:paraId="72F12D20" w14:textId="3F6EDB73"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The Approved Arrangement program incorporates HACCP. The HACCP plan contains CCP's which directly address the hazard of Shiga toxin-producing Escherichia coli. </w:t>
      </w:r>
    </w:p>
    <w:p w14:paraId="1AE5AFEF" w14:textId="77777777" w:rsidR="00E54461" w:rsidRPr="00E52858" w:rsidRDefault="00E54461" w:rsidP="00EB3E27">
      <w:pPr>
        <w:pStyle w:val="Default"/>
        <w:jc w:val="both"/>
        <w:rPr>
          <w:rFonts w:asciiTheme="minorHAnsi" w:hAnsiTheme="minorHAnsi" w:cstheme="minorHAnsi"/>
          <w:sz w:val="22"/>
          <w:szCs w:val="22"/>
        </w:rPr>
      </w:pPr>
    </w:p>
    <w:p w14:paraId="295D2BCC" w14:textId="7777777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b/>
          <w:bCs/>
          <w:sz w:val="22"/>
          <w:szCs w:val="22"/>
        </w:rPr>
        <w:t xml:space="preserve">HACCP Reassessment </w:t>
      </w:r>
    </w:p>
    <w:p w14:paraId="7665FEA8" w14:textId="7777777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The HACCP plan has been reassessed in accordance with the requirements of the Competent Authority and MICOR: “Importing Country Requirements HACCP – USA” as applicable to the exported product. </w:t>
      </w:r>
    </w:p>
    <w:p w14:paraId="41E77329" w14:textId="66954C60"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The HACCP reassessment has determined that while STECS may be a potential hazard on incoming cattle it has been concluded that due to the effective implementation of the HACCP plan and Sanitary Standard Operating Procedures the hazard has been effectively controlled resulting in it not being reasonably likely to occur on product and the current HACCP plan is adequate to address these hazards. </w:t>
      </w:r>
    </w:p>
    <w:p w14:paraId="089FEC33" w14:textId="77777777" w:rsidR="00E54461" w:rsidRPr="00E52858" w:rsidRDefault="00E54461" w:rsidP="00EB3E27">
      <w:pPr>
        <w:pStyle w:val="Default"/>
        <w:jc w:val="both"/>
        <w:rPr>
          <w:rFonts w:asciiTheme="minorHAnsi" w:hAnsiTheme="minorHAnsi" w:cstheme="minorHAnsi"/>
          <w:sz w:val="22"/>
          <w:szCs w:val="22"/>
        </w:rPr>
      </w:pPr>
    </w:p>
    <w:p w14:paraId="61615B21" w14:textId="77777777" w:rsidR="00E54461" w:rsidRPr="00E52858"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The HACCP Plan has determined E coli 0157:H7 in boneless trim is:</w:t>
      </w:r>
    </w:p>
    <w:p w14:paraId="331E4FB8" w14:textId="1E3E3800" w:rsidR="00E54461" w:rsidRPr="00BA543D" w:rsidRDefault="00E54461" w:rsidP="00EB3E27">
      <w:pPr>
        <w:pStyle w:val="Default"/>
        <w:jc w:val="both"/>
        <w:rPr>
          <w:rFonts w:asciiTheme="minorHAnsi" w:hAnsiTheme="minorHAnsi" w:cstheme="minorHAnsi"/>
          <w:sz w:val="22"/>
          <w:szCs w:val="22"/>
        </w:rPr>
      </w:pPr>
      <w:r w:rsidRPr="00E52858">
        <w:rPr>
          <w:rFonts w:asciiTheme="minorHAnsi" w:hAnsiTheme="minorHAnsi" w:cstheme="minorHAnsi"/>
          <w:sz w:val="22"/>
          <w:szCs w:val="22"/>
        </w:rPr>
        <w:t xml:space="preserve"> </w:t>
      </w:r>
      <w:r w:rsidRPr="00E52858">
        <w:rPr>
          <w:rFonts w:asciiTheme="minorHAnsi" w:hAnsiTheme="minorHAnsi" w:cstheme="minorHAnsi"/>
          <w:b/>
          <w:bCs/>
          <w:sz w:val="22"/>
          <w:szCs w:val="22"/>
        </w:rPr>
        <w:t xml:space="preserve">Likely to occur </w:t>
      </w:r>
      <w:r w:rsidR="00BA543D" w:rsidRPr="00E52858">
        <w:rPr>
          <w:rFonts w:ascii="Segoe UI Symbol" w:hAnsi="Segoe UI Symbol" w:cs="Segoe UI Symbol"/>
          <w:b/>
          <w:bCs/>
          <w:sz w:val="22"/>
          <w:szCs w:val="22"/>
        </w:rPr>
        <w:t>☐</w:t>
      </w:r>
      <w:r w:rsidR="00BA543D" w:rsidRPr="00E52858">
        <w:rPr>
          <w:rFonts w:asciiTheme="minorHAnsi" w:hAnsiTheme="minorHAnsi" w:cstheme="minorHAnsi"/>
          <w:b/>
          <w:bCs/>
          <w:sz w:val="22"/>
          <w:szCs w:val="22"/>
        </w:rPr>
        <w:t xml:space="preserve"> </w:t>
      </w:r>
      <w:r w:rsidR="00BA543D" w:rsidRPr="00BA543D">
        <w:rPr>
          <w:rFonts w:asciiTheme="minorHAnsi" w:hAnsiTheme="minorHAnsi" w:cstheme="minorHAnsi"/>
          <w:sz w:val="22"/>
          <w:szCs w:val="22"/>
        </w:rPr>
        <w:t>OR</w:t>
      </w:r>
      <w:r w:rsidR="00BA543D" w:rsidRPr="00E52858">
        <w:rPr>
          <w:rFonts w:asciiTheme="minorHAnsi" w:hAnsiTheme="minorHAnsi" w:cstheme="minorHAnsi"/>
          <w:sz w:val="22"/>
          <w:szCs w:val="22"/>
        </w:rPr>
        <w:t xml:space="preserve"> </w:t>
      </w:r>
      <w:proofErr w:type="gramStart"/>
      <w:r w:rsidR="00BA543D">
        <w:rPr>
          <w:rFonts w:asciiTheme="minorHAnsi" w:hAnsiTheme="minorHAnsi" w:cstheme="minorHAnsi"/>
          <w:sz w:val="22"/>
          <w:szCs w:val="22"/>
        </w:rPr>
        <w:t>Not</w:t>
      </w:r>
      <w:proofErr w:type="gramEnd"/>
      <w:r w:rsidRPr="00E52858">
        <w:rPr>
          <w:rFonts w:asciiTheme="minorHAnsi" w:hAnsiTheme="minorHAnsi" w:cstheme="minorHAnsi"/>
          <w:b/>
          <w:bCs/>
          <w:sz w:val="22"/>
          <w:szCs w:val="22"/>
        </w:rPr>
        <w:t xml:space="preserve"> likely to occur </w:t>
      </w:r>
      <w:r w:rsidRPr="00E52858">
        <w:rPr>
          <w:rFonts w:ascii="Segoe UI Symbol" w:hAnsi="Segoe UI Symbol" w:cs="Segoe UI Symbol"/>
          <w:b/>
          <w:bCs/>
          <w:sz w:val="22"/>
          <w:szCs w:val="22"/>
        </w:rPr>
        <w:t>☒</w:t>
      </w:r>
      <w:r w:rsidRPr="00E52858">
        <w:rPr>
          <w:rFonts w:asciiTheme="minorHAnsi" w:hAnsiTheme="minorHAnsi" w:cstheme="minorHAnsi"/>
          <w:b/>
          <w:bCs/>
          <w:sz w:val="22"/>
          <w:szCs w:val="22"/>
        </w:rPr>
        <w:t xml:space="preserve"> </w:t>
      </w:r>
    </w:p>
    <w:p w14:paraId="50C378E9" w14:textId="77777777" w:rsidR="00E54461" w:rsidRPr="00E52858" w:rsidRDefault="00E54461" w:rsidP="00EB3E27">
      <w:pPr>
        <w:pStyle w:val="Default"/>
        <w:jc w:val="both"/>
        <w:rPr>
          <w:rFonts w:asciiTheme="minorHAnsi" w:hAnsiTheme="minorHAnsi" w:cstheme="minorHAnsi"/>
          <w:sz w:val="22"/>
          <w:szCs w:val="22"/>
        </w:rPr>
      </w:pPr>
    </w:p>
    <w:p w14:paraId="5718339B" w14:textId="7B159A1B" w:rsidR="001E5DB6" w:rsidRPr="001E5DB6" w:rsidRDefault="00E54461" w:rsidP="00EB3E27">
      <w:pPr>
        <w:pStyle w:val="Default"/>
        <w:ind w:right="-568"/>
        <w:jc w:val="both"/>
        <w:rPr>
          <w:rFonts w:asciiTheme="minorHAnsi" w:hAnsiTheme="minorHAnsi" w:cstheme="minorHAnsi"/>
          <w:sz w:val="22"/>
          <w:szCs w:val="22"/>
        </w:rPr>
      </w:pPr>
      <w:r w:rsidRPr="00E52858">
        <w:rPr>
          <w:rFonts w:asciiTheme="minorHAnsi" w:hAnsiTheme="minorHAnsi" w:cstheme="minorHAnsi"/>
          <w:sz w:val="22"/>
          <w:szCs w:val="22"/>
        </w:rPr>
        <w:t xml:space="preserve">The reassessed HACCP Plan reviewed all steps in the process including the following interventions: </w:t>
      </w:r>
    </w:p>
    <w:p w14:paraId="5680948E" w14:textId="0B290590" w:rsidR="001E5DB6" w:rsidRPr="001E5DB6" w:rsidRDefault="00F21B70" w:rsidP="00EB3E2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1E5DB6">
        <w:rPr>
          <w:rFonts w:asciiTheme="minorHAnsi" w:hAnsiTheme="minorHAnsi" w:cstheme="minorHAnsi"/>
          <w:color w:val="auto"/>
          <w:sz w:val="22"/>
          <w:szCs w:val="22"/>
        </w:rPr>
        <w:t>Department ante</w:t>
      </w:r>
      <w:r w:rsidR="001E5DB6" w:rsidRPr="001E5DB6">
        <w:rPr>
          <w:rFonts w:asciiTheme="minorHAnsi" w:hAnsiTheme="minorHAnsi" w:cstheme="minorHAnsi"/>
          <w:color w:val="auto"/>
          <w:sz w:val="22"/>
          <w:szCs w:val="22"/>
        </w:rPr>
        <w:t xml:space="preserve"> mortem on all livestock pre-slaughter </w:t>
      </w:r>
    </w:p>
    <w:p w14:paraId="1DCFDDDC"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Identification and management of ill or injured livestock </w:t>
      </w:r>
    </w:p>
    <w:p w14:paraId="4A7F0555" w14:textId="2E9EA813" w:rsidR="001E5DB6" w:rsidRPr="001E5DB6" w:rsidRDefault="001E5DB6" w:rsidP="00EB3E27">
      <w:pPr>
        <w:pStyle w:val="Default"/>
        <w:ind w:left="284" w:right="-852" w:hanging="284"/>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w:t>
      </w:r>
      <w:r w:rsidR="000F0210" w:rsidRPr="001E5DB6">
        <w:rPr>
          <w:rFonts w:ascii="Calibri" w:hAnsi="Calibri" w:cs="Calibri"/>
          <w:color w:val="auto"/>
          <w:sz w:val="22"/>
          <w:szCs w:val="22"/>
        </w:rPr>
        <w:t>non-ambulatory</w:t>
      </w:r>
      <w:r w:rsidRPr="001E5DB6">
        <w:rPr>
          <w:rFonts w:ascii="Calibri" w:hAnsi="Calibri" w:cs="Calibri"/>
          <w:color w:val="auto"/>
          <w:sz w:val="22"/>
          <w:szCs w:val="22"/>
        </w:rPr>
        <w:t xml:space="preserve"> livestock are segregated and humanely slaughtered as prohibited for export</w:t>
      </w:r>
      <w:r w:rsidRPr="00E52858">
        <w:rPr>
          <w:rFonts w:ascii="Calibri" w:hAnsi="Calibri" w:cs="Calibri"/>
          <w:color w:val="auto"/>
          <w:sz w:val="22"/>
          <w:szCs w:val="22"/>
        </w:rPr>
        <w:t>.</w:t>
      </w:r>
      <w:r w:rsidRPr="001E5DB6">
        <w:rPr>
          <w:rFonts w:ascii="Calibri" w:hAnsi="Calibri" w:cs="Calibri"/>
          <w:color w:val="auto"/>
          <w:sz w:val="22"/>
          <w:szCs w:val="22"/>
        </w:rPr>
        <w:t xml:space="preserve"> </w:t>
      </w:r>
    </w:p>
    <w:p w14:paraId="05FC6181"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Cattle are assessed for cleanliness for slaughter </w:t>
      </w:r>
    </w:p>
    <w:p w14:paraId="3E353A40" w14:textId="087168B3"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w:t>
      </w:r>
      <w:r w:rsidR="00F21B70">
        <w:rPr>
          <w:rFonts w:ascii="Calibri" w:hAnsi="Calibri" w:cs="Calibri"/>
          <w:color w:val="auto"/>
          <w:sz w:val="22"/>
          <w:szCs w:val="22"/>
        </w:rPr>
        <w:t xml:space="preserve">The </w:t>
      </w:r>
      <w:r w:rsidRPr="001E5DB6">
        <w:rPr>
          <w:rFonts w:ascii="Calibri" w:hAnsi="Calibri" w:cs="Calibri"/>
          <w:color w:val="auto"/>
          <w:sz w:val="22"/>
          <w:szCs w:val="22"/>
        </w:rPr>
        <w:t xml:space="preserve">Department trained operators </w:t>
      </w:r>
    </w:p>
    <w:p w14:paraId="1B087F6C"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After stunning -sealing of weasand by application of a clip/plug to prevent spillage </w:t>
      </w:r>
    </w:p>
    <w:p w14:paraId="300D015E"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Sealing of the bung via bagging to control cross contamination </w:t>
      </w:r>
    </w:p>
    <w:p w14:paraId="06A2619F" w14:textId="7729B5C1" w:rsidR="001E5DB6" w:rsidRPr="001E5DB6" w:rsidRDefault="001E5DB6" w:rsidP="00EB3E27">
      <w:pPr>
        <w:pStyle w:val="Default"/>
        <w:ind w:left="284" w:hanging="284"/>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Line speeds appropriate to providing adequate time for hygiene inspections and dressing of the carcase</w:t>
      </w:r>
      <w:r w:rsidRPr="00E52858">
        <w:rPr>
          <w:rFonts w:ascii="Calibri" w:hAnsi="Calibri" w:cs="Calibri"/>
          <w:color w:val="auto"/>
          <w:sz w:val="22"/>
          <w:szCs w:val="22"/>
        </w:rPr>
        <w:t>.</w:t>
      </w:r>
    </w:p>
    <w:p w14:paraId="1E87D3C0" w14:textId="58366474"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Sanitising hands and equipment between carcases for </w:t>
      </w:r>
      <w:r w:rsidR="000F0210" w:rsidRPr="001E5DB6">
        <w:rPr>
          <w:rFonts w:ascii="Calibri" w:hAnsi="Calibri" w:cs="Calibri"/>
          <w:color w:val="auto"/>
          <w:sz w:val="22"/>
          <w:szCs w:val="22"/>
        </w:rPr>
        <w:t>high-risk</w:t>
      </w:r>
      <w:r w:rsidRPr="001E5DB6">
        <w:rPr>
          <w:rFonts w:ascii="Calibri" w:hAnsi="Calibri" w:cs="Calibri"/>
          <w:color w:val="auto"/>
          <w:sz w:val="22"/>
          <w:szCs w:val="22"/>
        </w:rPr>
        <w:t xml:space="preserve"> activities </w:t>
      </w:r>
    </w:p>
    <w:p w14:paraId="5BD32F0F"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Knife sterilisation between carcases </w:t>
      </w:r>
    </w:p>
    <w:p w14:paraId="4FC14923"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All carcases are subjected to a final inspection and hygiene trim </w:t>
      </w:r>
    </w:p>
    <w:p w14:paraId="451F92C4"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lastRenderedPageBreak/>
        <w:t>➢</w:t>
      </w:r>
      <w:r w:rsidRPr="001E5DB6">
        <w:rPr>
          <w:rFonts w:ascii="Calibri" w:hAnsi="Calibri" w:cs="Calibri"/>
          <w:color w:val="auto"/>
          <w:sz w:val="22"/>
          <w:szCs w:val="22"/>
        </w:rPr>
        <w:t xml:space="preserve"> Zero tolerance is in place for faecal, ingesta and milk spillage </w:t>
      </w:r>
    </w:p>
    <w:p w14:paraId="674E34E1"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Chilling and freezing regimes to control microbial growth </w:t>
      </w:r>
    </w:p>
    <w:p w14:paraId="3E4F871C" w14:textId="7316200A" w:rsidR="001E5DB6" w:rsidRPr="001E5DB6" w:rsidRDefault="001E5DB6" w:rsidP="00EB3E27">
      <w:pPr>
        <w:pStyle w:val="Default"/>
        <w:ind w:left="284" w:hanging="284"/>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Product hygiene is monitored daily following </w:t>
      </w:r>
      <w:r w:rsidR="00F21B70">
        <w:rPr>
          <w:rFonts w:ascii="Calibri" w:hAnsi="Calibri" w:cs="Calibri"/>
          <w:color w:val="auto"/>
          <w:sz w:val="22"/>
          <w:szCs w:val="22"/>
        </w:rPr>
        <w:t>T</w:t>
      </w:r>
      <w:r w:rsidRPr="001E5DB6">
        <w:rPr>
          <w:rFonts w:ascii="Calibri" w:hAnsi="Calibri" w:cs="Calibri"/>
          <w:color w:val="auto"/>
          <w:sz w:val="22"/>
          <w:szCs w:val="22"/>
        </w:rPr>
        <w:t>he Department meat hygiene assessment guidelines</w:t>
      </w:r>
      <w:r w:rsidR="007C7A55" w:rsidRPr="00E52858">
        <w:rPr>
          <w:rFonts w:ascii="Calibri" w:hAnsi="Calibri" w:cs="Calibri"/>
          <w:color w:val="auto"/>
          <w:sz w:val="22"/>
          <w:szCs w:val="22"/>
        </w:rPr>
        <w:t>.</w:t>
      </w:r>
      <w:r w:rsidRPr="001E5DB6">
        <w:rPr>
          <w:rFonts w:ascii="Calibri" w:hAnsi="Calibri" w:cs="Calibri"/>
          <w:color w:val="auto"/>
          <w:sz w:val="22"/>
          <w:szCs w:val="22"/>
        </w:rPr>
        <w:t xml:space="preserve"> </w:t>
      </w:r>
    </w:p>
    <w:p w14:paraId="0BFF222E"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Documented Corrective and Preventative actions are in place and followed </w:t>
      </w:r>
    </w:p>
    <w:p w14:paraId="55CEEC7E" w14:textId="77777777" w:rsidR="001E5DB6" w:rsidRPr="001E5DB6" w:rsidRDefault="001E5DB6" w:rsidP="00EB3E27">
      <w:pPr>
        <w:pStyle w:val="Default"/>
        <w:jc w:val="both"/>
        <w:rPr>
          <w:rFonts w:ascii="Calibri" w:hAnsi="Calibri" w:cs="Calibri"/>
          <w:color w:val="auto"/>
          <w:sz w:val="22"/>
          <w:szCs w:val="22"/>
        </w:rPr>
      </w:pPr>
      <w:r w:rsidRPr="001E5DB6">
        <w:rPr>
          <w:rFonts w:ascii="Segoe UI Symbol" w:hAnsi="Segoe UI Symbol" w:cs="Segoe UI Symbol"/>
          <w:color w:val="auto"/>
          <w:sz w:val="22"/>
          <w:szCs w:val="22"/>
        </w:rPr>
        <w:t>➢</w:t>
      </w:r>
      <w:r w:rsidRPr="001E5DB6">
        <w:rPr>
          <w:rFonts w:ascii="Calibri" w:hAnsi="Calibri" w:cs="Calibri"/>
          <w:color w:val="auto"/>
          <w:sz w:val="22"/>
          <w:szCs w:val="22"/>
        </w:rPr>
        <w:t xml:space="preserve"> Microbial testing of contact surfaces and product </w:t>
      </w:r>
    </w:p>
    <w:p w14:paraId="32353B0D" w14:textId="77777777" w:rsidR="00E54461" w:rsidRPr="00E52858" w:rsidRDefault="00E54461" w:rsidP="00EB3E27">
      <w:pPr>
        <w:pStyle w:val="Default"/>
        <w:jc w:val="both"/>
        <w:rPr>
          <w:color w:val="auto"/>
          <w:sz w:val="22"/>
          <w:szCs w:val="22"/>
        </w:rPr>
      </w:pPr>
    </w:p>
    <w:p w14:paraId="3F273F89" w14:textId="3CAB632F" w:rsidR="00E54461" w:rsidRPr="009A560F" w:rsidRDefault="00E54461" w:rsidP="00EB3E27">
      <w:pPr>
        <w:pStyle w:val="Default"/>
        <w:jc w:val="both"/>
        <w:rPr>
          <w:rFonts w:asciiTheme="minorHAnsi" w:hAnsiTheme="minorHAnsi" w:cstheme="minorHAnsi"/>
          <w:color w:val="auto"/>
        </w:rPr>
      </w:pPr>
      <w:r w:rsidRPr="009A560F">
        <w:rPr>
          <w:rFonts w:asciiTheme="minorHAnsi" w:hAnsiTheme="minorHAnsi" w:cstheme="minorHAnsi"/>
          <w:b/>
          <w:bCs/>
          <w:color w:val="auto"/>
        </w:rPr>
        <w:t>3. Verification E coli O157:H7</w:t>
      </w:r>
      <w:r w:rsidR="009D0DE9" w:rsidRPr="009A560F">
        <w:rPr>
          <w:rFonts w:asciiTheme="minorHAnsi" w:hAnsiTheme="minorHAnsi" w:cstheme="minorHAnsi"/>
          <w:b/>
          <w:bCs/>
          <w:color w:val="auto"/>
        </w:rPr>
        <w:t>/ Top 7 STEC</w:t>
      </w:r>
    </w:p>
    <w:p w14:paraId="5FBD2E21" w14:textId="77777777" w:rsidR="00E54461" w:rsidRPr="00E52858" w:rsidRDefault="00E54461" w:rsidP="00EB3E27">
      <w:pPr>
        <w:pStyle w:val="Default"/>
        <w:jc w:val="both"/>
        <w:rPr>
          <w:color w:val="auto"/>
          <w:sz w:val="22"/>
          <w:szCs w:val="22"/>
        </w:rPr>
      </w:pPr>
    </w:p>
    <w:p w14:paraId="779F8D23" w14:textId="77777777" w:rsidR="00E54461" w:rsidRPr="009A560F" w:rsidRDefault="00E54461" w:rsidP="00EB3E27">
      <w:pPr>
        <w:pStyle w:val="Default"/>
        <w:jc w:val="both"/>
        <w:rPr>
          <w:rFonts w:asciiTheme="minorHAnsi" w:hAnsiTheme="minorHAnsi" w:cstheme="minorHAnsi"/>
          <w:color w:val="auto"/>
          <w:sz w:val="22"/>
          <w:szCs w:val="22"/>
        </w:rPr>
      </w:pPr>
      <w:r w:rsidRPr="009A560F">
        <w:rPr>
          <w:rFonts w:asciiTheme="minorHAnsi" w:hAnsiTheme="minorHAnsi" w:cstheme="minorHAnsi"/>
          <w:b/>
          <w:bCs/>
          <w:color w:val="auto"/>
          <w:sz w:val="22"/>
          <w:szCs w:val="22"/>
        </w:rPr>
        <w:t xml:space="preserve">Sampling </w:t>
      </w:r>
    </w:p>
    <w:p w14:paraId="3EF68029" w14:textId="77777777"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To verify the ongoing effectiveness of these interventions Establishment 218 conducts sampling and testing of Beef Trimmings for E coli O157:H7 in accordance with Microbiological Manual for Sampling and Testing of Export Meat and Meat Product. </w:t>
      </w:r>
    </w:p>
    <w:p w14:paraId="5F129C2B" w14:textId="77777777" w:rsidR="00E54461" w:rsidRPr="00E52858" w:rsidRDefault="00E54461" w:rsidP="00EB3E27">
      <w:pPr>
        <w:pStyle w:val="Default"/>
        <w:jc w:val="both"/>
        <w:rPr>
          <w:rFonts w:asciiTheme="minorHAnsi" w:hAnsiTheme="minorHAnsi" w:cstheme="minorHAnsi"/>
          <w:color w:val="auto"/>
          <w:sz w:val="22"/>
          <w:szCs w:val="22"/>
        </w:rPr>
      </w:pPr>
    </w:p>
    <w:p w14:paraId="2D7A933B" w14:textId="77777777"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b/>
          <w:bCs/>
          <w:color w:val="auto"/>
          <w:sz w:val="22"/>
          <w:szCs w:val="22"/>
        </w:rPr>
        <w:t xml:space="preserve">Hold and Release </w:t>
      </w:r>
    </w:p>
    <w:p w14:paraId="526F0B62" w14:textId="72D8C629"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All product is subject to a ‘Test, Hold and Release’ sampling procedure. Only product that has complied with the HACCP requirements and returned negative test results for E coli O157:H7 is released for shipment. </w:t>
      </w:r>
    </w:p>
    <w:p w14:paraId="01371486" w14:textId="77777777" w:rsidR="00E54461" w:rsidRPr="00E52858" w:rsidRDefault="00E54461" w:rsidP="00EB3E27">
      <w:pPr>
        <w:pStyle w:val="Default"/>
        <w:jc w:val="both"/>
        <w:rPr>
          <w:rFonts w:asciiTheme="minorHAnsi" w:hAnsiTheme="minorHAnsi" w:cstheme="minorHAnsi"/>
          <w:color w:val="auto"/>
          <w:sz w:val="22"/>
          <w:szCs w:val="22"/>
        </w:rPr>
      </w:pPr>
    </w:p>
    <w:p w14:paraId="09149D59" w14:textId="293D7A7A" w:rsidR="00E54461" w:rsidRDefault="00E54461" w:rsidP="00EB3E27">
      <w:pPr>
        <w:pStyle w:val="Default"/>
        <w:jc w:val="both"/>
        <w:rPr>
          <w:rFonts w:asciiTheme="minorHAnsi" w:hAnsiTheme="minorHAnsi" w:cstheme="minorHAnsi"/>
          <w:b/>
          <w:bCs/>
          <w:color w:val="auto"/>
          <w:sz w:val="22"/>
          <w:szCs w:val="22"/>
        </w:rPr>
      </w:pPr>
      <w:r w:rsidRPr="00E52858">
        <w:rPr>
          <w:rFonts w:asciiTheme="minorHAnsi" w:hAnsiTheme="minorHAnsi" w:cstheme="minorHAnsi"/>
          <w:b/>
          <w:bCs/>
          <w:color w:val="auto"/>
          <w:sz w:val="22"/>
          <w:szCs w:val="22"/>
        </w:rPr>
        <w:t xml:space="preserve">Laboratory </w:t>
      </w:r>
    </w:p>
    <w:p w14:paraId="76E524A3" w14:textId="1C26B8B1" w:rsidR="00E54461" w:rsidRPr="00BD4DCB" w:rsidRDefault="007F45B8" w:rsidP="00EB3E27">
      <w:pPr>
        <w:pStyle w:val="Default"/>
        <w:jc w:val="both"/>
        <w:rPr>
          <w:rFonts w:asciiTheme="minorHAnsi" w:hAnsiTheme="minorHAnsi" w:cstheme="minorHAnsi"/>
          <w:color w:val="auto"/>
          <w:sz w:val="22"/>
          <w:szCs w:val="22"/>
        </w:rPr>
      </w:pPr>
      <w:r w:rsidRPr="00BD4DCB">
        <w:rPr>
          <w:rFonts w:asciiTheme="minorHAnsi" w:hAnsiTheme="minorHAnsi" w:cstheme="minorHAnsi"/>
          <w:color w:val="auto"/>
          <w:sz w:val="22"/>
          <w:szCs w:val="22"/>
        </w:rPr>
        <w:t>All samples are tested by a DAFF approved Laboratory using AOAC 071301 (BioControl GDS MPX Top 7 STEC)</w:t>
      </w:r>
      <w:r w:rsidR="00ED4CFD" w:rsidRPr="00BD4DCB">
        <w:rPr>
          <w:rFonts w:asciiTheme="minorHAnsi" w:hAnsiTheme="minorHAnsi" w:cstheme="minorHAnsi"/>
          <w:color w:val="auto"/>
          <w:sz w:val="22"/>
          <w:szCs w:val="22"/>
        </w:rPr>
        <w:t xml:space="preserve">. </w:t>
      </w:r>
      <w:r w:rsidRPr="00BD4DCB">
        <w:rPr>
          <w:rFonts w:asciiTheme="minorHAnsi" w:hAnsiTheme="minorHAnsi" w:cstheme="minorHAnsi"/>
          <w:color w:val="auto"/>
          <w:sz w:val="22"/>
          <w:szCs w:val="22"/>
        </w:rPr>
        <w:t xml:space="preserve">Presumptive Results are sent to a </w:t>
      </w:r>
      <w:r w:rsidR="007E1A14" w:rsidRPr="00BD4DCB">
        <w:rPr>
          <w:rFonts w:asciiTheme="minorHAnsi" w:hAnsiTheme="minorHAnsi" w:cstheme="minorHAnsi"/>
          <w:color w:val="auto"/>
          <w:sz w:val="22"/>
          <w:szCs w:val="22"/>
        </w:rPr>
        <w:t xml:space="preserve">ISO/IEC 17025 </w:t>
      </w:r>
      <w:r w:rsidRPr="00BD4DCB">
        <w:rPr>
          <w:rFonts w:asciiTheme="minorHAnsi" w:hAnsiTheme="minorHAnsi" w:cstheme="minorHAnsi"/>
          <w:color w:val="auto"/>
          <w:sz w:val="22"/>
          <w:szCs w:val="22"/>
        </w:rPr>
        <w:t>NATA Accredited lab</w:t>
      </w:r>
      <w:r w:rsidR="00ED4CFD" w:rsidRPr="00BD4DCB">
        <w:rPr>
          <w:rFonts w:asciiTheme="minorHAnsi" w:hAnsiTheme="minorHAnsi" w:cstheme="minorHAnsi"/>
          <w:color w:val="auto"/>
          <w:sz w:val="22"/>
          <w:szCs w:val="22"/>
        </w:rPr>
        <w:t>oratory</w:t>
      </w:r>
      <w:r w:rsidR="007E1A14" w:rsidRPr="00BD4DCB">
        <w:rPr>
          <w:rFonts w:asciiTheme="minorHAnsi" w:hAnsiTheme="minorHAnsi" w:cstheme="minorHAnsi"/>
          <w:color w:val="auto"/>
          <w:sz w:val="22"/>
          <w:szCs w:val="22"/>
        </w:rPr>
        <w:t xml:space="preserve"> for</w:t>
      </w:r>
      <w:r w:rsidR="00ED4CFD" w:rsidRPr="00BD4DCB">
        <w:rPr>
          <w:rFonts w:asciiTheme="minorHAnsi" w:hAnsiTheme="minorHAnsi" w:cstheme="minorHAnsi"/>
          <w:color w:val="auto"/>
          <w:sz w:val="22"/>
          <w:szCs w:val="22"/>
        </w:rPr>
        <w:t xml:space="preserve"> conformity testing</w:t>
      </w:r>
      <w:r w:rsidR="007E1A14" w:rsidRPr="00BD4DCB">
        <w:rPr>
          <w:rFonts w:asciiTheme="minorHAnsi" w:hAnsiTheme="minorHAnsi" w:cstheme="minorHAnsi"/>
          <w:color w:val="auto"/>
          <w:sz w:val="22"/>
          <w:szCs w:val="22"/>
        </w:rPr>
        <w:t>,</w:t>
      </w:r>
      <w:r w:rsidR="00E54461" w:rsidRPr="00BD4DCB">
        <w:rPr>
          <w:rFonts w:asciiTheme="minorHAnsi" w:hAnsiTheme="minorHAnsi" w:cstheme="minorHAnsi"/>
          <w:color w:val="auto"/>
          <w:sz w:val="22"/>
          <w:szCs w:val="22"/>
        </w:rPr>
        <w:t xml:space="preserve"> or a Supplier Laboratory which has been assessed and approved by McDonald’s third-party auditors using the APMEA Supplier Laboratory Audit Checklist for E coli O157:H7. </w:t>
      </w:r>
      <w:r w:rsidR="002D055D">
        <w:rPr>
          <w:rFonts w:asciiTheme="minorHAnsi" w:hAnsiTheme="minorHAnsi" w:cstheme="minorHAnsi"/>
          <w:color w:val="auto"/>
          <w:sz w:val="22"/>
          <w:szCs w:val="22"/>
        </w:rPr>
        <w:t xml:space="preserve">All </w:t>
      </w:r>
    </w:p>
    <w:p w14:paraId="441849EC" w14:textId="77777777" w:rsidR="00E54461" w:rsidRPr="00BD4DCB" w:rsidRDefault="00E54461" w:rsidP="00EB3E27">
      <w:pPr>
        <w:pStyle w:val="Default"/>
        <w:jc w:val="both"/>
        <w:rPr>
          <w:rFonts w:asciiTheme="minorHAnsi" w:hAnsiTheme="minorHAnsi" w:cstheme="minorHAnsi"/>
          <w:color w:val="auto"/>
          <w:sz w:val="22"/>
          <w:szCs w:val="22"/>
        </w:rPr>
      </w:pPr>
    </w:p>
    <w:p w14:paraId="4FBB8217" w14:textId="77777777" w:rsidR="00E54461" w:rsidRPr="00BD4DCB" w:rsidRDefault="00E54461" w:rsidP="00EB3E27">
      <w:pPr>
        <w:pStyle w:val="Default"/>
        <w:jc w:val="both"/>
        <w:rPr>
          <w:rFonts w:asciiTheme="minorHAnsi" w:hAnsiTheme="minorHAnsi" w:cstheme="minorHAnsi"/>
          <w:color w:val="auto"/>
          <w:sz w:val="22"/>
          <w:szCs w:val="22"/>
        </w:rPr>
      </w:pPr>
      <w:r w:rsidRPr="00BD4DCB">
        <w:rPr>
          <w:rFonts w:asciiTheme="minorHAnsi" w:hAnsiTheme="minorHAnsi" w:cstheme="minorHAnsi"/>
          <w:b/>
          <w:bCs/>
          <w:color w:val="auto"/>
          <w:sz w:val="22"/>
          <w:szCs w:val="22"/>
        </w:rPr>
        <w:t xml:space="preserve">Testing </w:t>
      </w:r>
    </w:p>
    <w:p w14:paraId="677A9660" w14:textId="77777777" w:rsidR="00E54461" w:rsidRPr="00BD4DCB" w:rsidRDefault="00E54461" w:rsidP="00EB3E27">
      <w:pPr>
        <w:pStyle w:val="Default"/>
        <w:jc w:val="both"/>
        <w:rPr>
          <w:rFonts w:asciiTheme="minorHAnsi" w:hAnsiTheme="minorHAnsi" w:cstheme="minorHAnsi"/>
          <w:color w:val="auto"/>
          <w:sz w:val="22"/>
          <w:szCs w:val="22"/>
        </w:rPr>
      </w:pPr>
      <w:r w:rsidRPr="00BD4DCB">
        <w:rPr>
          <w:rFonts w:asciiTheme="minorHAnsi" w:hAnsiTheme="minorHAnsi" w:cstheme="minorHAnsi"/>
          <w:color w:val="auto"/>
          <w:sz w:val="22"/>
          <w:szCs w:val="22"/>
        </w:rPr>
        <w:t xml:space="preserve">Screening tests for E coli O157:H7 are performed using </w:t>
      </w:r>
      <w:r w:rsidRPr="00BD4DCB">
        <w:rPr>
          <w:rFonts w:asciiTheme="minorHAnsi" w:hAnsiTheme="minorHAnsi" w:cstheme="minorHAnsi"/>
          <w:b/>
          <w:bCs/>
          <w:color w:val="auto"/>
          <w:sz w:val="22"/>
          <w:szCs w:val="22"/>
        </w:rPr>
        <w:t xml:space="preserve">GDS MPX (AOAC 2005.04) </w:t>
      </w:r>
      <w:r w:rsidRPr="00BD4DCB">
        <w:rPr>
          <w:rFonts w:asciiTheme="minorHAnsi" w:hAnsiTheme="minorHAnsi" w:cstheme="minorHAnsi"/>
          <w:color w:val="auto"/>
          <w:sz w:val="22"/>
          <w:szCs w:val="22"/>
        </w:rPr>
        <w:t xml:space="preserve">for E coli O157. </w:t>
      </w:r>
    </w:p>
    <w:p w14:paraId="39F3C6BE" w14:textId="4387806B" w:rsidR="00932405" w:rsidRDefault="00E54461" w:rsidP="00EB3E27">
      <w:pPr>
        <w:pStyle w:val="Default"/>
        <w:jc w:val="both"/>
        <w:rPr>
          <w:rFonts w:asciiTheme="minorHAnsi" w:hAnsiTheme="minorHAnsi" w:cstheme="minorHAnsi"/>
          <w:sz w:val="22"/>
          <w:szCs w:val="22"/>
        </w:rPr>
      </w:pPr>
      <w:r w:rsidRPr="00BD4DCB">
        <w:rPr>
          <w:rFonts w:asciiTheme="minorHAnsi" w:hAnsiTheme="minorHAnsi" w:cstheme="minorHAnsi"/>
          <w:color w:val="auto"/>
          <w:sz w:val="22"/>
          <w:szCs w:val="22"/>
        </w:rPr>
        <w:t>Potential positive results are confirmed using</w:t>
      </w:r>
      <w:r w:rsidR="00932405">
        <w:rPr>
          <w:rFonts w:asciiTheme="minorHAnsi" w:hAnsiTheme="minorHAnsi" w:cstheme="minorHAnsi"/>
          <w:color w:val="auto"/>
          <w:sz w:val="22"/>
          <w:szCs w:val="22"/>
        </w:rPr>
        <w:t xml:space="preserve">: </w:t>
      </w:r>
      <w:r w:rsidR="00932405" w:rsidRPr="00932405">
        <w:rPr>
          <w:rFonts w:asciiTheme="minorHAnsi" w:hAnsiTheme="minorHAnsi" w:cstheme="minorHAnsi"/>
          <w:b/>
          <w:bCs/>
          <w:color w:val="auto"/>
          <w:sz w:val="22"/>
          <w:szCs w:val="22"/>
        </w:rPr>
        <w:t>M8-10-2IMS &amp; M8-10-2PCR</w:t>
      </w:r>
    </w:p>
    <w:p w14:paraId="222FE93A" w14:textId="77777777" w:rsidR="00932405" w:rsidRDefault="009D0DE9" w:rsidP="00EB3E27">
      <w:pPr>
        <w:pStyle w:val="Default"/>
        <w:jc w:val="both"/>
        <w:rPr>
          <w:rFonts w:asciiTheme="minorHAnsi" w:hAnsiTheme="minorHAnsi" w:cstheme="minorHAnsi"/>
          <w:sz w:val="22"/>
          <w:szCs w:val="22"/>
        </w:rPr>
      </w:pPr>
      <w:r w:rsidRPr="00BD4DCB">
        <w:rPr>
          <w:rFonts w:asciiTheme="minorHAnsi" w:hAnsiTheme="minorHAnsi" w:cstheme="minorHAnsi"/>
          <w:sz w:val="22"/>
          <w:szCs w:val="22"/>
        </w:rPr>
        <w:t>Assurance GDS® MPX Top 7 STEC for detection of top 7 pathogenic STEC</w:t>
      </w:r>
      <w:r w:rsidR="00932405">
        <w:rPr>
          <w:rFonts w:asciiTheme="minorHAnsi" w:hAnsiTheme="minorHAnsi" w:cstheme="minorHAnsi"/>
          <w:sz w:val="22"/>
          <w:szCs w:val="22"/>
        </w:rPr>
        <w:t xml:space="preserve"> results are conformed using: </w:t>
      </w:r>
    </w:p>
    <w:p w14:paraId="0D90CC62" w14:textId="5D464E0B" w:rsidR="00E54461" w:rsidRDefault="00932405" w:rsidP="00EB3E27">
      <w:pPr>
        <w:pStyle w:val="Default"/>
        <w:jc w:val="both"/>
        <w:rPr>
          <w:rFonts w:asciiTheme="minorHAnsi" w:hAnsiTheme="minorHAnsi" w:cstheme="minorHAnsi"/>
          <w:b/>
          <w:bCs/>
          <w:sz w:val="22"/>
          <w:szCs w:val="22"/>
        </w:rPr>
      </w:pPr>
      <w:r w:rsidRPr="00932405">
        <w:rPr>
          <w:rFonts w:asciiTheme="minorHAnsi" w:hAnsiTheme="minorHAnsi" w:cstheme="minorHAnsi"/>
          <w:b/>
          <w:bCs/>
          <w:sz w:val="22"/>
          <w:szCs w:val="22"/>
        </w:rPr>
        <w:t>M8-10-7IMS &amp; M810-7SERO-01</w:t>
      </w:r>
    </w:p>
    <w:p w14:paraId="3A33FF12" w14:textId="15744FDA" w:rsidR="002D055D" w:rsidRDefault="002D055D" w:rsidP="00EB3E27">
      <w:pPr>
        <w:pStyle w:val="Default"/>
        <w:jc w:val="both"/>
        <w:rPr>
          <w:rFonts w:asciiTheme="minorHAnsi" w:hAnsiTheme="minorHAnsi" w:cstheme="minorHAnsi"/>
          <w:b/>
          <w:bCs/>
          <w:sz w:val="22"/>
          <w:szCs w:val="22"/>
        </w:rPr>
      </w:pPr>
    </w:p>
    <w:p w14:paraId="61B01D52" w14:textId="7C4F4CB1" w:rsidR="002D055D" w:rsidRPr="002D055D" w:rsidRDefault="002D055D" w:rsidP="00EB3E27">
      <w:pPr>
        <w:pStyle w:val="Default"/>
        <w:jc w:val="both"/>
        <w:rPr>
          <w:rFonts w:asciiTheme="minorHAnsi" w:hAnsiTheme="minorHAnsi" w:cstheme="minorHAnsi"/>
          <w:sz w:val="22"/>
          <w:szCs w:val="22"/>
        </w:rPr>
      </w:pPr>
      <w:r w:rsidRPr="002D055D">
        <w:rPr>
          <w:rFonts w:asciiTheme="minorHAnsi" w:hAnsiTheme="minorHAnsi" w:cstheme="minorHAnsi"/>
          <w:sz w:val="22"/>
          <w:szCs w:val="22"/>
        </w:rPr>
        <w:t>Establishment 218 has been subjected to government verification of their microbial sampling program for E. Coli 0157:H7 and non</w:t>
      </w:r>
      <w:r>
        <w:rPr>
          <w:rFonts w:asciiTheme="minorHAnsi" w:hAnsiTheme="minorHAnsi" w:cstheme="minorHAnsi"/>
          <w:sz w:val="22"/>
          <w:szCs w:val="22"/>
        </w:rPr>
        <w:t>-</w:t>
      </w:r>
      <w:r w:rsidRPr="002D055D">
        <w:rPr>
          <w:rFonts w:asciiTheme="minorHAnsi" w:hAnsiTheme="minorHAnsi" w:cstheme="minorHAnsi"/>
          <w:sz w:val="22"/>
          <w:szCs w:val="22"/>
        </w:rPr>
        <w:t>E. Coli 0157 STEC’s in beef manufacturing trimmings.</w:t>
      </w:r>
    </w:p>
    <w:p w14:paraId="5A6628DE" w14:textId="0D504F25" w:rsidR="002D055D" w:rsidRDefault="002D055D" w:rsidP="00EB3E27">
      <w:pPr>
        <w:pStyle w:val="Default"/>
        <w:jc w:val="both"/>
        <w:rPr>
          <w:rFonts w:asciiTheme="minorHAnsi" w:hAnsiTheme="minorHAnsi" w:cstheme="minorHAnsi"/>
          <w:sz w:val="22"/>
          <w:szCs w:val="22"/>
        </w:rPr>
      </w:pPr>
      <w:r w:rsidRPr="002D055D">
        <w:rPr>
          <w:rFonts w:asciiTheme="minorHAnsi" w:hAnsiTheme="minorHAnsi" w:cstheme="minorHAnsi"/>
          <w:sz w:val="22"/>
          <w:szCs w:val="22"/>
        </w:rPr>
        <w:t>This verification program is conducted by The Department of Agriculture, Fisheries and Forestry (DAFF) with the use of an approved third-party laboratory.</w:t>
      </w:r>
    </w:p>
    <w:p w14:paraId="5565960B" w14:textId="77777777" w:rsidR="00C73EC2" w:rsidRDefault="00C73EC2" w:rsidP="00EB3E27">
      <w:pPr>
        <w:pStyle w:val="Default"/>
        <w:jc w:val="both"/>
        <w:rPr>
          <w:rFonts w:asciiTheme="minorHAnsi" w:hAnsiTheme="minorHAnsi" w:cstheme="minorHAnsi"/>
          <w:sz w:val="22"/>
          <w:szCs w:val="22"/>
        </w:rPr>
      </w:pPr>
    </w:p>
    <w:p w14:paraId="7C316082" w14:textId="3539FD63" w:rsidR="00C73EC2" w:rsidRDefault="002D055D" w:rsidP="00EB3E27">
      <w:pPr>
        <w:pStyle w:val="Default"/>
        <w:jc w:val="both"/>
        <w:rPr>
          <w:rFonts w:asciiTheme="minorHAnsi" w:hAnsiTheme="minorHAnsi" w:cstheme="minorHAnsi"/>
          <w:sz w:val="22"/>
          <w:szCs w:val="22"/>
        </w:rPr>
      </w:pPr>
      <w:r>
        <w:rPr>
          <w:rFonts w:asciiTheme="minorHAnsi" w:hAnsiTheme="minorHAnsi" w:cstheme="minorHAnsi"/>
          <w:sz w:val="22"/>
          <w:szCs w:val="22"/>
        </w:rPr>
        <w:t>All verification samples collected for the last 12 months have been recorded in below table:</w:t>
      </w:r>
    </w:p>
    <w:tbl>
      <w:tblPr>
        <w:tblStyle w:val="TableGrid"/>
        <w:tblW w:w="0" w:type="auto"/>
        <w:tblLook w:val="04A0" w:firstRow="1" w:lastRow="0" w:firstColumn="1" w:lastColumn="0" w:noHBand="0" w:noVBand="1"/>
      </w:tblPr>
      <w:tblGrid>
        <w:gridCol w:w="3114"/>
        <w:gridCol w:w="3115"/>
        <w:gridCol w:w="3115"/>
      </w:tblGrid>
      <w:tr w:rsidR="00395AAE" w14:paraId="0FF0BF37" w14:textId="77777777" w:rsidTr="00395AAE">
        <w:tc>
          <w:tcPr>
            <w:tcW w:w="3114" w:type="dxa"/>
          </w:tcPr>
          <w:p w14:paraId="326D0273" w14:textId="4005505C" w:rsidR="00395AAE" w:rsidRDefault="00C73EC2" w:rsidP="00EB3E27">
            <w:pPr>
              <w:pStyle w:val="Default"/>
              <w:jc w:val="both"/>
              <w:rPr>
                <w:rFonts w:asciiTheme="minorHAnsi" w:hAnsiTheme="minorHAnsi" w:cstheme="minorHAnsi"/>
                <w:sz w:val="22"/>
                <w:szCs w:val="22"/>
              </w:rPr>
            </w:pPr>
            <w:r>
              <w:rPr>
                <w:rFonts w:asciiTheme="minorHAnsi" w:hAnsiTheme="minorHAnsi" w:cstheme="minorHAnsi"/>
                <w:sz w:val="22"/>
                <w:szCs w:val="22"/>
              </w:rPr>
              <w:t>DATE</w:t>
            </w:r>
          </w:p>
        </w:tc>
        <w:tc>
          <w:tcPr>
            <w:tcW w:w="3115" w:type="dxa"/>
          </w:tcPr>
          <w:p w14:paraId="1B03D6F6" w14:textId="3D27CE75" w:rsidR="00395AAE" w:rsidRDefault="00C73EC2" w:rsidP="00EB3E27">
            <w:pPr>
              <w:pStyle w:val="Default"/>
              <w:jc w:val="both"/>
              <w:rPr>
                <w:rFonts w:asciiTheme="minorHAnsi" w:hAnsiTheme="minorHAnsi" w:cstheme="minorHAnsi"/>
                <w:sz w:val="22"/>
                <w:szCs w:val="22"/>
              </w:rPr>
            </w:pPr>
            <w:r>
              <w:rPr>
                <w:rFonts w:asciiTheme="minorHAnsi" w:hAnsiTheme="minorHAnsi" w:cstheme="minorHAnsi"/>
                <w:sz w:val="22"/>
                <w:szCs w:val="22"/>
              </w:rPr>
              <w:t>Product Type</w:t>
            </w:r>
          </w:p>
        </w:tc>
        <w:tc>
          <w:tcPr>
            <w:tcW w:w="3115" w:type="dxa"/>
          </w:tcPr>
          <w:p w14:paraId="7D5A6565" w14:textId="7C294F51" w:rsidR="00395AAE" w:rsidRDefault="00C73EC2" w:rsidP="00EB3E27">
            <w:pPr>
              <w:pStyle w:val="Default"/>
              <w:jc w:val="both"/>
              <w:rPr>
                <w:rFonts w:asciiTheme="minorHAnsi" w:hAnsiTheme="minorHAnsi" w:cstheme="minorHAnsi"/>
                <w:sz w:val="22"/>
                <w:szCs w:val="22"/>
              </w:rPr>
            </w:pPr>
            <w:r w:rsidRPr="00C73EC2">
              <w:rPr>
                <w:rFonts w:asciiTheme="minorHAnsi" w:hAnsiTheme="minorHAnsi" w:cstheme="minorHAnsi"/>
                <w:sz w:val="22"/>
                <w:szCs w:val="22"/>
              </w:rPr>
              <w:t xml:space="preserve">DAFF STEC Verification: </w:t>
            </w:r>
            <w:proofErr w:type="gramStart"/>
            <w:r w:rsidRPr="00C73EC2">
              <w:rPr>
                <w:rFonts w:asciiTheme="minorHAnsi" w:hAnsiTheme="minorHAnsi" w:cstheme="minorHAnsi"/>
                <w:sz w:val="22"/>
                <w:szCs w:val="22"/>
              </w:rPr>
              <w:t>E.coli</w:t>
            </w:r>
            <w:proofErr w:type="gramEnd"/>
            <w:r w:rsidRPr="00C73EC2">
              <w:rPr>
                <w:rFonts w:asciiTheme="minorHAnsi" w:hAnsiTheme="minorHAnsi" w:cstheme="minorHAnsi"/>
                <w:sz w:val="22"/>
                <w:szCs w:val="22"/>
              </w:rPr>
              <w:t xml:space="preserve"> O157 and Top 6 STEC</w:t>
            </w:r>
          </w:p>
        </w:tc>
      </w:tr>
      <w:tr w:rsidR="00395AAE" w14:paraId="4E368E04" w14:textId="77777777" w:rsidTr="00395AAE">
        <w:tc>
          <w:tcPr>
            <w:tcW w:w="3114" w:type="dxa"/>
          </w:tcPr>
          <w:p w14:paraId="21E46DA2" w14:textId="03F89A18" w:rsidR="00395AAE" w:rsidRDefault="00C73EC2" w:rsidP="00EB3E27">
            <w:pPr>
              <w:pStyle w:val="Default"/>
              <w:jc w:val="both"/>
              <w:rPr>
                <w:rFonts w:asciiTheme="minorHAnsi" w:hAnsiTheme="minorHAnsi" w:cstheme="minorHAnsi"/>
                <w:sz w:val="22"/>
                <w:szCs w:val="22"/>
              </w:rPr>
            </w:pPr>
            <w:r>
              <w:rPr>
                <w:rFonts w:asciiTheme="minorHAnsi" w:hAnsiTheme="minorHAnsi" w:cstheme="minorHAnsi"/>
                <w:sz w:val="22"/>
                <w:szCs w:val="22"/>
              </w:rPr>
              <w:t>15/01/2025</w:t>
            </w:r>
          </w:p>
        </w:tc>
        <w:tc>
          <w:tcPr>
            <w:tcW w:w="3115" w:type="dxa"/>
          </w:tcPr>
          <w:p w14:paraId="534EB2B9" w14:textId="1D2473ED" w:rsidR="00395AAE" w:rsidRDefault="00C73EC2" w:rsidP="00EB3E27">
            <w:pPr>
              <w:pStyle w:val="Default"/>
              <w:jc w:val="both"/>
              <w:rPr>
                <w:rFonts w:asciiTheme="minorHAnsi" w:hAnsiTheme="minorHAnsi" w:cstheme="minorHAnsi"/>
                <w:sz w:val="22"/>
                <w:szCs w:val="22"/>
              </w:rPr>
            </w:pPr>
            <w:r w:rsidRPr="00C73EC2">
              <w:rPr>
                <w:rFonts w:asciiTheme="minorHAnsi" w:hAnsiTheme="minorHAnsi" w:cstheme="minorHAnsi"/>
                <w:sz w:val="22"/>
                <w:szCs w:val="22"/>
              </w:rPr>
              <w:t>Bulk Beef Trim</w:t>
            </w:r>
          </w:p>
        </w:tc>
        <w:tc>
          <w:tcPr>
            <w:tcW w:w="3115" w:type="dxa"/>
          </w:tcPr>
          <w:p w14:paraId="0D2B3901" w14:textId="29D2633F" w:rsidR="00395AAE" w:rsidRDefault="00C73EC2" w:rsidP="00C73EC2">
            <w:pPr>
              <w:pStyle w:val="Default"/>
              <w:jc w:val="center"/>
              <w:rPr>
                <w:rFonts w:asciiTheme="minorHAnsi" w:hAnsiTheme="minorHAnsi" w:cstheme="minorHAnsi"/>
                <w:sz w:val="22"/>
                <w:szCs w:val="22"/>
              </w:rPr>
            </w:pPr>
            <w:r>
              <w:rPr>
                <w:rFonts w:asciiTheme="minorHAnsi" w:hAnsiTheme="minorHAnsi" w:cstheme="minorHAnsi"/>
                <w:sz w:val="22"/>
                <w:szCs w:val="22"/>
              </w:rPr>
              <w:t>Not Detected</w:t>
            </w:r>
          </w:p>
        </w:tc>
      </w:tr>
      <w:tr w:rsidR="00C73EC2" w14:paraId="13CE2C2B" w14:textId="77777777" w:rsidTr="00395AAE">
        <w:tc>
          <w:tcPr>
            <w:tcW w:w="3114" w:type="dxa"/>
          </w:tcPr>
          <w:p w14:paraId="1DF30134" w14:textId="2ECAA86D"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26/02/2025</w:t>
            </w:r>
          </w:p>
        </w:tc>
        <w:tc>
          <w:tcPr>
            <w:tcW w:w="3115" w:type="dxa"/>
          </w:tcPr>
          <w:p w14:paraId="0E81E1E3" w14:textId="77E7C860"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27C38B92" w14:textId="09FD81C4"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4CA121DD" w14:textId="77777777" w:rsidTr="00395AAE">
        <w:tc>
          <w:tcPr>
            <w:tcW w:w="3114" w:type="dxa"/>
          </w:tcPr>
          <w:p w14:paraId="67813613" w14:textId="5E3934F4"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19/03/2025</w:t>
            </w:r>
          </w:p>
        </w:tc>
        <w:tc>
          <w:tcPr>
            <w:tcW w:w="3115" w:type="dxa"/>
          </w:tcPr>
          <w:p w14:paraId="6304698A" w14:textId="11FF090F"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3B51CFE4" w14:textId="5D67FD9D"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5763BDED" w14:textId="77777777" w:rsidTr="00395AAE">
        <w:tc>
          <w:tcPr>
            <w:tcW w:w="3114" w:type="dxa"/>
          </w:tcPr>
          <w:p w14:paraId="5C9CF26D" w14:textId="535A3296"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10/04/2025</w:t>
            </w:r>
          </w:p>
        </w:tc>
        <w:tc>
          <w:tcPr>
            <w:tcW w:w="3115" w:type="dxa"/>
          </w:tcPr>
          <w:p w14:paraId="0C0D22F5" w14:textId="000B336F"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6F02BEEF" w14:textId="79795FD3"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0440D7E1" w14:textId="77777777" w:rsidTr="00395AAE">
        <w:tc>
          <w:tcPr>
            <w:tcW w:w="3114" w:type="dxa"/>
          </w:tcPr>
          <w:p w14:paraId="287A048A" w14:textId="7D059682"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21/05/2025</w:t>
            </w:r>
          </w:p>
        </w:tc>
        <w:tc>
          <w:tcPr>
            <w:tcW w:w="3115" w:type="dxa"/>
          </w:tcPr>
          <w:p w14:paraId="6C0CFAFF" w14:textId="48C0D887"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4905F2CF" w14:textId="405E2228"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33367192" w14:textId="77777777" w:rsidTr="00395AAE">
        <w:tc>
          <w:tcPr>
            <w:tcW w:w="3114" w:type="dxa"/>
          </w:tcPr>
          <w:p w14:paraId="6833BE1B" w14:textId="3A206301"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26/06/2025</w:t>
            </w:r>
          </w:p>
        </w:tc>
        <w:tc>
          <w:tcPr>
            <w:tcW w:w="3115" w:type="dxa"/>
          </w:tcPr>
          <w:p w14:paraId="241108DF" w14:textId="293F9D85"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3C8E1E8A" w14:textId="76511FC9"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27CBA7B2" w14:textId="77777777" w:rsidTr="00395AAE">
        <w:tc>
          <w:tcPr>
            <w:tcW w:w="3114" w:type="dxa"/>
          </w:tcPr>
          <w:p w14:paraId="4AAFB4EC" w14:textId="12ED9B85"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02/07/2025</w:t>
            </w:r>
          </w:p>
        </w:tc>
        <w:tc>
          <w:tcPr>
            <w:tcW w:w="3115" w:type="dxa"/>
          </w:tcPr>
          <w:p w14:paraId="51BC9521" w14:textId="088ABCB4"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4AB1F332" w14:textId="213D5842"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040C1C52" w14:textId="77777777" w:rsidTr="00395AAE">
        <w:tc>
          <w:tcPr>
            <w:tcW w:w="3114" w:type="dxa"/>
          </w:tcPr>
          <w:p w14:paraId="4AED2C08" w14:textId="35F9029F"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19/08/2025</w:t>
            </w:r>
          </w:p>
        </w:tc>
        <w:tc>
          <w:tcPr>
            <w:tcW w:w="3115" w:type="dxa"/>
          </w:tcPr>
          <w:p w14:paraId="07BF1CFB" w14:textId="4D760082"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49C77624" w14:textId="496FA7BB"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33B3BC9A" w14:textId="77777777" w:rsidTr="00395AAE">
        <w:tc>
          <w:tcPr>
            <w:tcW w:w="3114" w:type="dxa"/>
          </w:tcPr>
          <w:p w14:paraId="5FA73613" w14:textId="57E3E695"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17/09/2025</w:t>
            </w:r>
          </w:p>
        </w:tc>
        <w:tc>
          <w:tcPr>
            <w:tcW w:w="3115" w:type="dxa"/>
          </w:tcPr>
          <w:p w14:paraId="2CD27143" w14:textId="42FE6121"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204FE292" w14:textId="5B827CE9"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71DB0DD5" w14:textId="77777777" w:rsidTr="00395AAE">
        <w:tc>
          <w:tcPr>
            <w:tcW w:w="3114" w:type="dxa"/>
          </w:tcPr>
          <w:p w14:paraId="11573751" w14:textId="4BAC45CB"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30/10/2025</w:t>
            </w:r>
          </w:p>
        </w:tc>
        <w:tc>
          <w:tcPr>
            <w:tcW w:w="3115" w:type="dxa"/>
          </w:tcPr>
          <w:p w14:paraId="59F1C9F5" w14:textId="33E10A07"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2BDDAA4D" w14:textId="37FED787"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C73EC2" w14:paraId="75F75B28" w14:textId="77777777" w:rsidTr="00395AAE">
        <w:tc>
          <w:tcPr>
            <w:tcW w:w="3114" w:type="dxa"/>
          </w:tcPr>
          <w:p w14:paraId="7BAE979E" w14:textId="17EDDD29" w:rsidR="00C73EC2" w:rsidRDefault="00C73EC2" w:rsidP="00C73EC2">
            <w:pPr>
              <w:pStyle w:val="Default"/>
              <w:jc w:val="both"/>
              <w:rPr>
                <w:rFonts w:asciiTheme="minorHAnsi" w:hAnsiTheme="minorHAnsi" w:cstheme="minorHAnsi"/>
                <w:sz w:val="22"/>
                <w:szCs w:val="22"/>
              </w:rPr>
            </w:pPr>
            <w:r>
              <w:rPr>
                <w:rFonts w:asciiTheme="minorHAnsi" w:hAnsiTheme="minorHAnsi" w:cstheme="minorHAnsi"/>
                <w:sz w:val="22"/>
                <w:szCs w:val="22"/>
              </w:rPr>
              <w:t>25/11/2025</w:t>
            </w:r>
          </w:p>
        </w:tc>
        <w:tc>
          <w:tcPr>
            <w:tcW w:w="3115" w:type="dxa"/>
          </w:tcPr>
          <w:p w14:paraId="73FB7052" w14:textId="5B4A7C9E" w:rsidR="00C73EC2" w:rsidRDefault="00C73EC2" w:rsidP="00C73EC2">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1010F799" w14:textId="469F2A90" w:rsidR="00C73EC2" w:rsidRDefault="00C73EC2" w:rsidP="00C73EC2">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r w:rsidR="00BA543D" w14:paraId="02D6399C" w14:textId="77777777" w:rsidTr="00395AAE">
        <w:tc>
          <w:tcPr>
            <w:tcW w:w="3114" w:type="dxa"/>
          </w:tcPr>
          <w:p w14:paraId="4A5629E6" w14:textId="3A6B9752" w:rsidR="00BA543D" w:rsidRDefault="00BA543D" w:rsidP="00BA543D">
            <w:pPr>
              <w:pStyle w:val="Default"/>
              <w:jc w:val="both"/>
              <w:rPr>
                <w:rFonts w:asciiTheme="minorHAnsi" w:hAnsiTheme="minorHAnsi" w:cstheme="minorHAnsi"/>
                <w:sz w:val="22"/>
                <w:szCs w:val="22"/>
              </w:rPr>
            </w:pPr>
            <w:r>
              <w:rPr>
                <w:rFonts w:asciiTheme="minorHAnsi" w:hAnsiTheme="minorHAnsi" w:cstheme="minorHAnsi"/>
                <w:sz w:val="22"/>
                <w:szCs w:val="22"/>
              </w:rPr>
              <w:t>19/12/2025</w:t>
            </w:r>
          </w:p>
        </w:tc>
        <w:tc>
          <w:tcPr>
            <w:tcW w:w="3115" w:type="dxa"/>
          </w:tcPr>
          <w:p w14:paraId="66922C80" w14:textId="54EC79F1" w:rsidR="00BA543D" w:rsidRPr="00E64768" w:rsidRDefault="00BA543D" w:rsidP="00BA543D">
            <w:pPr>
              <w:pStyle w:val="Default"/>
              <w:jc w:val="both"/>
              <w:rPr>
                <w:rFonts w:asciiTheme="minorHAnsi" w:hAnsiTheme="minorHAnsi" w:cstheme="minorHAnsi"/>
                <w:sz w:val="22"/>
                <w:szCs w:val="22"/>
              </w:rPr>
            </w:pPr>
            <w:r w:rsidRPr="00E64768">
              <w:rPr>
                <w:rFonts w:asciiTheme="minorHAnsi" w:hAnsiTheme="minorHAnsi" w:cstheme="minorHAnsi"/>
                <w:sz w:val="22"/>
                <w:szCs w:val="22"/>
              </w:rPr>
              <w:t>Bulk Beef Trim</w:t>
            </w:r>
          </w:p>
        </w:tc>
        <w:tc>
          <w:tcPr>
            <w:tcW w:w="3115" w:type="dxa"/>
          </w:tcPr>
          <w:p w14:paraId="10C22370" w14:textId="0F0EF04A" w:rsidR="00BA543D" w:rsidRPr="00C832F4" w:rsidRDefault="00BA543D" w:rsidP="00BA543D">
            <w:pPr>
              <w:pStyle w:val="Default"/>
              <w:jc w:val="center"/>
              <w:rPr>
                <w:rFonts w:asciiTheme="minorHAnsi" w:hAnsiTheme="minorHAnsi" w:cstheme="minorHAnsi"/>
                <w:sz w:val="22"/>
                <w:szCs w:val="22"/>
              </w:rPr>
            </w:pPr>
            <w:r w:rsidRPr="00C832F4">
              <w:rPr>
                <w:rFonts w:asciiTheme="minorHAnsi" w:hAnsiTheme="minorHAnsi" w:cstheme="minorHAnsi"/>
                <w:sz w:val="22"/>
                <w:szCs w:val="22"/>
              </w:rPr>
              <w:t>Not Detected</w:t>
            </w:r>
          </w:p>
        </w:tc>
      </w:tr>
    </w:tbl>
    <w:p w14:paraId="64E7E1E6" w14:textId="08F3D721" w:rsidR="00E54461" w:rsidRDefault="00E54461" w:rsidP="00EB3E27">
      <w:pPr>
        <w:pStyle w:val="Default"/>
        <w:jc w:val="both"/>
        <w:rPr>
          <w:rFonts w:asciiTheme="minorHAnsi" w:hAnsiTheme="minorHAnsi" w:cstheme="minorHAnsi"/>
          <w:b/>
          <w:bCs/>
          <w:color w:val="auto"/>
          <w:sz w:val="22"/>
          <w:szCs w:val="22"/>
        </w:rPr>
      </w:pPr>
      <w:r w:rsidRPr="00E52858">
        <w:rPr>
          <w:rFonts w:asciiTheme="minorHAnsi" w:hAnsiTheme="minorHAnsi" w:cstheme="minorHAnsi"/>
          <w:b/>
          <w:bCs/>
          <w:color w:val="auto"/>
          <w:sz w:val="22"/>
          <w:szCs w:val="22"/>
        </w:rPr>
        <w:t xml:space="preserve"> </w:t>
      </w:r>
    </w:p>
    <w:p w14:paraId="1491F781" w14:textId="77777777" w:rsidR="00BA543D" w:rsidRPr="00E52858" w:rsidRDefault="00BA543D" w:rsidP="00EB3E27">
      <w:pPr>
        <w:pStyle w:val="Default"/>
        <w:jc w:val="both"/>
        <w:rPr>
          <w:rFonts w:asciiTheme="minorHAnsi" w:hAnsiTheme="minorHAnsi" w:cstheme="minorHAnsi"/>
          <w:color w:val="auto"/>
          <w:sz w:val="22"/>
          <w:szCs w:val="22"/>
        </w:rPr>
      </w:pPr>
    </w:p>
    <w:p w14:paraId="50029660" w14:textId="6EBE02A7" w:rsidR="00E54461" w:rsidRPr="00EC712B" w:rsidRDefault="00E54461" w:rsidP="00EB3E27">
      <w:pPr>
        <w:pStyle w:val="Default"/>
        <w:jc w:val="both"/>
        <w:rPr>
          <w:rFonts w:asciiTheme="minorHAnsi" w:hAnsiTheme="minorHAnsi" w:cstheme="minorHAnsi"/>
          <w:color w:val="auto"/>
        </w:rPr>
      </w:pPr>
      <w:r w:rsidRPr="00EC712B">
        <w:rPr>
          <w:rFonts w:asciiTheme="minorHAnsi" w:hAnsiTheme="minorHAnsi" w:cstheme="minorHAnsi"/>
          <w:b/>
          <w:bCs/>
          <w:color w:val="auto"/>
        </w:rPr>
        <w:lastRenderedPageBreak/>
        <w:t xml:space="preserve">4. BSE </w:t>
      </w:r>
    </w:p>
    <w:p w14:paraId="0E4FB339" w14:textId="77777777"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Australian legislation prohibits the feeding of all Restricted Animal Materials to all ruminants, including cattle. </w:t>
      </w:r>
    </w:p>
    <w:p w14:paraId="229B5D16" w14:textId="77777777"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All beef products destined for the USA are free from Specified Risk Materials (SRM). </w:t>
      </w:r>
    </w:p>
    <w:p w14:paraId="3D4EE47E" w14:textId="2217755B"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SRM is removed in accordanc</w:t>
      </w:r>
      <w:r w:rsidR="0053772A">
        <w:rPr>
          <w:rFonts w:asciiTheme="minorHAnsi" w:hAnsiTheme="minorHAnsi" w:cstheme="minorHAnsi"/>
          <w:color w:val="auto"/>
          <w:sz w:val="22"/>
          <w:szCs w:val="22"/>
        </w:rPr>
        <w:t xml:space="preserve">e </w:t>
      </w:r>
      <w:r w:rsidR="00EC712B">
        <w:rPr>
          <w:rFonts w:asciiTheme="minorHAnsi" w:hAnsiTheme="minorHAnsi" w:cstheme="minorHAnsi"/>
          <w:color w:val="auto"/>
          <w:sz w:val="22"/>
          <w:szCs w:val="22"/>
        </w:rPr>
        <w:t xml:space="preserve">and </w:t>
      </w:r>
      <w:r w:rsidR="00EC712B" w:rsidRPr="00E52858">
        <w:rPr>
          <w:rFonts w:asciiTheme="minorHAnsi" w:hAnsiTheme="minorHAnsi" w:cstheme="minorHAnsi"/>
          <w:color w:val="auto"/>
          <w:sz w:val="22"/>
          <w:szCs w:val="22"/>
        </w:rPr>
        <w:t>fully</w:t>
      </w:r>
      <w:r w:rsidRPr="00E52858">
        <w:rPr>
          <w:rFonts w:asciiTheme="minorHAnsi" w:hAnsiTheme="minorHAnsi" w:cstheme="minorHAnsi"/>
          <w:color w:val="auto"/>
          <w:sz w:val="22"/>
          <w:szCs w:val="22"/>
        </w:rPr>
        <w:t xml:space="preserve"> compliant with the McDonald’s BSE Firewalls. </w:t>
      </w:r>
    </w:p>
    <w:p w14:paraId="16A084E7" w14:textId="296E4BCC"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All non-ambulatory, disabled or downer cattle are excluded from the United States product line. </w:t>
      </w:r>
    </w:p>
    <w:p w14:paraId="23DBE57C" w14:textId="77777777" w:rsidR="00E54461" w:rsidRPr="00E52858" w:rsidRDefault="00E54461" w:rsidP="00EB3E27">
      <w:pPr>
        <w:pStyle w:val="Default"/>
        <w:jc w:val="both"/>
        <w:rPr>
          <w:rFonts w:asciiTheme="minorHAnsi" w:hAnsiTheme="minorHAnsi" w:cstheme="minorHAnsi"/>
          <w:color w:val="auto"/>
          <w:sz w:val="22"/>
          <w:szCs w:val="22"/>
        </w:rPr>
      </w:pPr>
    </w:p>
    <w:p w14:paraId="27173E34" w14:textId="57CC92A5" w:rsidR="00E54461" w:rsidRPr="00E52858" w:rsidRDefault="00E54461" w:rsidP="00EB3E27">
      <w:pPr>
        <w:pStyle w:val="Default"/>
        <w:jc w:val="both"/>
        <w:rPr>
          <w:rFonts w:asciiTheme="minorHAnsi" w:hAnsiTheme="minorHAnsi" w:cstheme="minorHAnsi"/>
          <w:color w:val="auto"/>
          <w:sz w:val="22"/>
          <w:szCs w:val="22"/>
        </w:rPr>
      </w:pPr>
      <w:r w:rsidRPr="00E52858">
        <w:rPr>
          <w:rFonts w:asciiTheme="minorHAnsi" w:hAnsiTheme="minorHAnsi" w:cstheme="minorHAnsi"/>
          <w:color w:val="auto"/>
          <w:sz w:val="22"/>
          <w:szCs w:val="22"/>
        </w:rPr>
        <w:t xml:space="preserve">Yours sincerely </w:t>
      </w:r>
    </w:p>
    <w:p w14:paraId="5E229A42" w14:textId="738D2C3C" w:rsidR="00E54461" w:rsidRPr="00E52858" w:rsidRDefault="00BA543D" w:rsidP="00EB3E27">
      <w:pPr>
        <w:pStyle w:val="Default"/>
        <w:jc w:val="both"/>
        <w:rPr>
          <w:rFonts w:asciiTheme="minorHAnsi" w:hAnsiTheme="minorHAnsi" w:cstheme="minorHAnsi"/>
          <w:color w:val="auto"/>
          <w:sz w:val="22"/>
          <w:szCs w:val="22"/>
        </w:rPr>
      </w:pPr>
      <w:r>
        <w:rPr>
          <w:rFonts w:asciiTheme="minorHAnsi" w:hAnsiTheme="minorHAnsi" w:cstheme="minorHAnsi"/>
          <w:noProof/>
          <w:color w:val="auto"/>
          <w:sz w:val="22"/>
          <w:szCs w:val="22"/>
        </w:rPr>
        <w:drawing>
          <wp:inline distT="0" distB="0" distL="0" distR="0" wp14:anchorId="0BF5A5FA" wp14:editId="54559DA2">
            <wp:extent cx="546100" cy="504825"/>
            <wp:effectExtent l="0" t="0" r="6350" b="9525"/>
            <wp:docPr id="128144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504825"/>
                    </a:xfrm>
                    <a:prstGeom prst="rect">
                      <a:avLst/>
                    </a:prstGeom>
                    <a:noFill/>
                    <a:ln>
                      <a:noFill/>
                    </a:ln>
                  </pic:spPr>
                </pic:pic>
              </a:graphicData>
            </a:graphic>
          </wp:inline>
        </w:drawing>
      </w:r>
    </w:p>
    <w:p w14:paraId="6B928AD4" w14:textId="6040EAAC" w:rsidR="00BF1484" w:rsidRDefault="00BA543D" w:rsidP="00BA543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Josh rea</w:t>
      </w:r>
    </w:p>
    <w:p w14:paraId="4DEAEA2A" w14:textId="63E9D02E" w:rsidR="00BA543D" w:rsidRPr="00BA543D" w:rsidRDefault="00BA543D" w:rsidP="00BA543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QA Technical Lead</w:t>
      </w:r>
    </w:p>
    <w:sectPr w:rsidR="00BA543D" w:rsidRPr="00BA543D" w:rsidSect="00A5165A">
      <w:headerReference w:type="default" r:id="rId8"/>
      <w:pgSz w:w="11906" w:h="16838" w:code="9"/>
      <w:pgMar w:top="292" w:right="1701" w:bottom="851" w:left="851" w:header="1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8252" w14:textId="77777777" w:rsidR="00DD3847" w:rsidRDefault="00DD3847" w:rsidP="001E5DB6">
      <w:r>
        <w:separator/>
      </w:r>
    </w:p>
  </w:endnote>
  <w:endnote w:type="continuationSeparator" w:id="0">
    <w:p w14:paraId="21534A1C" w14:textId="77777777" w:rsidR="00DD3847" w:rsidRDefault="00DD3847" w:rsidP="001E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0935" w14:textId="77777777" w:rsidR="00DD3847" w:rsidRDefault="00DD3847" w:rsidP="001E5DB6">
      <w:r>
        <w:separator/>
      </w:r>
    </w:p>
  </w:footnote>
  <w:footnote w:type="continuationSeparator" w:id="0">
    <w:p w14:paraId="50EB2AD0" w14:textId="77777777" w:rsidR="00DD3847" w:rsidRDefault="00DD3847" w:rsidP="001E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A022" w14:textId="6251F559" w:rsidR="001E5DB6" w:rsidRPr="001E5DB6" w:rsidRDefault="001E5DB6" w:rsidP="007C7A55">
    <w:pPr>
      <w:ind w:left="6379" w:right="-994" w:hanging="7938"/>
      <w:outlineLvl w:val="0"/>
      <w:rPr>
        <w:szCs w:val="22"/>
      </w:rPr>
    </w:pPr>
    <w:r>
      <w:rPr>
        <w:noProof/>
        <w:szCs w:val="22"/>
      </w:rPr>
      <w:t xml:space="preserve">                   </w:t>
    </w:r>
    <w:r w:rsidRPr="001E5DB6">
      <w:rPr>
        <w:rFonts w:ascii="Calibri" w:eastAsiaTheme="minorHAnsi" w:hAnsi="Calibri" w:cs="Calibri"/>
        <w:color w:val="000000"/>
        <w:szCs w:val="22"/>
      </w:rPr>
      <w:t xml:space="preserve">  </w:t>
    </w:r>
    <w:r>
      <w:rPr>
        <w:rFonts w:ascii="Calibri" w:eastAsiaTheme="minorHAnsi" w:hAnsi="Calibri" w:cs="Calibri"/>
        <w:color w:val="000000"/>
        <w:szCs w:val="22"/>
      </w:rPr>
      <w:t xml:space="preserve">    </w:t>
    </w:r>
    <w:r w:rsidR="007C7A55">
      <w:rPr>
        <w:noProof/>
      </w:rPr>
      <w:drawing>
        <wp:inline distT="0" distB="0" distL="0" distR="0" wp14:anchorId="4410D9A7" wp14:editId="2BBABEC7">
          <wp:extent cx="2466545" cy="738836"/>
          <wp:effectExtent l="0" t="0" r="0" b="4445"/>
          <wp:docPr id="46" name="Picture 4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71" cy="743846"/>
                  </a:xfrm>
                  <a:prstGeom prst="rect">
                    <a:avLst/>
                  </a:prstGeom>
                  <a:noFill/>
                  <a:ln>
                    <a:noFill/>
                  </a:ln>
                </pic:spPr>
              </pic:pic>
            </a:graphicData>
          </a:graphic>
        </wp:inline>
      </w:drawing>
    </w:r>
    <w:r>
      <w:rPr>
        <w:rFonts w:ascii="Calibri" w:eastAsiaTheme="minorHAnsi" w:hAnsi="Calibri" w:cs="Calibri"/>
        <w:color w:val="000000"/>
        <w:szCs w:val="22"/>
      </w:rPr>
      <w:t xml:space="preserve">                                                    </w:t>
    </w:r>
    <w:r w:rsidR="007F45B8">
      <w:rPr>
        <w:rFonts w:ascii="Calibri" w:eastAsiaTheme="minorHAnsi" w:hAnsi="Calibri" w:cs="Calibri"/>
        <w:noProof/>
        <w:color w:val="000000"/>
        <w:szCs w:val="22"/>
      </w:rPr>
      <w:drawing>
        <wp:inline distT="0" distB="0" distL="0" distR="0" wp14:anchorId="648A2F93" wp14:editId="2B2C6CAD">
          <wp:extent cx="19621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666750"/>
                  </a:xfrm>
                  <a:prstGeom prst="rect">
                    <a:avLst/>
                  </a:prstGeom>
                  <a:noFill/>
                </pic:spPr>
              </pic:pic>
            </a:graphicData>
          </a:graphic>
        </wp:inline>
      </w:drawing>
    </w:r>
    <w:r>
      <w:rPr>
        <w:rFonts w:ascii="Calibri" w:eastAsiaTheme="minorHAnsi" w:hAnsi="Calibri" w:cs="Calibri"/>
        <w:color w:val="000000"/>
        <w:szCs w:val="22"/>
      </w:rPr>
      <w:t xml:space="preserve">                                                                                     </w:t>
    </w:r>
    <w:r w:rsidR="007C7A55">
      <w:rPr>
        <w:rFonts w:ascii="Calibri" w:eastAsiaTheme="minorHAnsi" w:hAnsi="Calibri" w:cs="Calibri"/>
        <w:color w:val="000000"/>
        <w:szCs w:val="22"/>
      </w:rPr>
      <w:t xml:space="preserve">    </w:t>
    </w:r>
    <w:r>
      <w:rPr>
        <w:rFonts w:ascii="Calibri" w:eastAsiaTheme="minorHAnsi" w:hAnsi="Calibri" w:cs="Calibri"/>
        <w:color w:val="000000"/>
        <w:szCs w:val="22"/>
      </w:rPr>
      <w:t xml:space="preserve">   </w:t>
    </w:r>
  </w:p>
  <w:p w14:paraId="73330797" w14:textId="77777777" w:rsidR="001E5DB6" w:rsidRDefault="001E5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150C"/>
    <w:multiLevelType w:val="hybridMultilevel"/>
    <w:tmpl w:val="985C9360"/>
    <w:lvl w:ilvl="0" w:tplc="2C4232F0">
      <w:start w:val="1"/>
      <w:numFmt w:val="decimal"/>
      <w:lvlText w:val="%1."/>
      <w:lvlJc w:val="left"/>
      <w:pPr>
        <w:tabs>
          <w:tab w:val="num" w:pos="720"/>
        </w:tabs>
        <w:ind w:left="720" w:hanging="36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2A14984"/>
    <w:multiLevelType w:val="hybridMultilevel"/>
    <w:tmpl w:val="F06AB1E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62746170">
    <w:abstractNumId w:val="0"/>
  </w:num>
  <w:num w:numId="2" w16cid:durableId="187591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44"/>
    <w:rsid w:val="00057C98"/>
    <w:rsid w:val="000B19C8"/>
    <w:rsid w:val="000F0210"/>
    <w:rsid w:val="001D412F"/>
    <w:rsid w:val="001E5DB6"/>
    <w:rsid w:val="00251610"/>
    <w:rsid w:val="002A7A0A"/>
    <w:rsid w:val="002B7E05"/>
    <w:rsid w:val="002D055D"/>
    <w:rsid w:val="002F40E7"/>
    <w:rsid w:val="00395AAE"/>
    <w:rsid w:val="0053772A"/>
    <w:rsid w:val="005849D6"/>
    <w:rsid w:val="005D51E6"/>
    <w:rsid w:val="007C7A55"/>
    <w:rsid w:val="007E1A14"/>
    <w:rsid w:val="007E728F"/>
    <w:rsid w:val="007F45B8"/>
    <w:rsid w:val="009123FC"/>
    <w:rsid w:val="0092585F"/>
    <w:rsid w:val="00932405"/>
    <w:rsid w:val="009A560F"/>
    <w:rsid w:val="009D0DE9"/>
    <w:rsid w:val="00A21201"/>
    <w:rsid w:val="00A5165A"/>
    <w:rsid w:val="00AD0F89"/>
    <w:rsid w:val="00B33044"/>
    <w:rsid w:val="00B5115F"/>
    <w:rsid w:val="00BA543D"/>
    <w:rsid w:val="00BD4DCB"/>
    <w:rsid w:val="00BF1484"/>
    <w:rsid w:val="00C73EC2"/>
    <w:rsid w:val="00DD3847"/>
    <w:rsid w:val="00DF1640"/>
    <w:rsid w:val="00E52858"/>
    <w:rsid w:val="00E54461"/>
    <w:rsid w:val="00EA67F8"/>
    <w:rsid w:val="00EB3E27"/>
    <w:rsid w:val="00EC712B"/>
    <w:rsid w:val="00ED4CFD"/>
    <w:rsid w:val="00ED75D9"/>
    <w:rsid w:val="00EE49DE"/>
    <w:rsid w:val="00F21B70"/>
    <w:rsid w:val="00F43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1D78"/>
  <w15:chartTrackingRefBased/>
  <w15:docId w15:val="{373B859A-9B47-45D2-A64F-06D2FF8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44"/>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044"/>
    <w:pPr>
      <w:ind w:left="720"/>
      <w:contextualSpacing/>
    </w:pPr>
    <w:rPr>
      <w:rFonts w:ascii="Times New Roman" w:hAnsi="Times New Roman"/>
      <w:sz w:val="24"/>
      <w:szCs w:val="24"/>
      <w:lang w:eastAsia="en-AU"/>
    </w:rPr>
  </w:style>
  <w:style w:type="paragraph" w:styleId="BalloonText">
    <w:name w:val="Balloon Text"/>
    <w:basedOn w:val="Normal"/>
    <w:link w:val="BalloonTextChar"/>
    <w:uiPriority w:val="99"/>
    <w:semiHidden/>
    <w:unhideWhenUsed/>
    <w:rsid w:val="00925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85F"/>
    <w:rPr>
      <w:rFonts w:ascii="Segoe UI" w:eastAsia="Times New Roman" w:hAnsi="Segoe UI" w:cs="Segoe UI"/>
      <w:sz w:val="18"/>
      <w:szCs w:val="18"/>
    </w:rPr>
  </w:style>
  <w:style w:type="paragraph" w:customStyle="1" w:styleId="Default">
    <w:name w:val="Default"/>
    <w:rsid w:val="00E54461"/>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E54461"/>
    <w:rPr>
      <w:color w:val="0563C1" w:themeColor="hyperlink"/>
      <w:u w:val="single"/>
    </w:rPr>
  </w:style>
  <w:style w:type="character" w:styleId="UnresolvedMention">
    <w:name w:val="Unresolved Mention"/>
    <w:basedOn w:val="DefaultParagraphFont"/>
    <w:uiPriority w:val="99"/>
    <w:semiHidden/>
    <w:unhideWhenUsed/>
    <w:rsid w:val="00E54461"/>
    <w:rPr>
      <w:color w:val="605E5C"/>
      <w:shd w:val="clear" w:color="auto" w:fill="E1DFDD"/>
    </w:rPr>
  </w:style>
  <w:style w:type="paragraph" w:styleId="Header">
    <w:name w:val="header"/>
    <w:basedOn w:val="Normal"/>
    <w:link w:val="HeaderChar"/>
    <w:uiPriority w:val="99"/>
    <w:unhideWhenUsed/>
    <w:rsid w:val="001E5DB6"/>
    <w:pPr>
      <w:tabs>
        <w:tab w:val="center" w:pos="4513"/>
        <w:tab w:val="right" w:pos="9026"/>
      </w:tabs>
    </w:pPr>
  </w:style>
  <w:style w:type="character" w:customStyle="1" w:styleId="HeaderChar">
    <w:name w:val="Header Char"/>
    <w:basedOn w:val="DefaultParagraphFont"/>
    <w:link w:val="Header"/>
    <w:uiPriority w:val="99"/>
    <w:rsid w:val="001E5DB6"/>
    <w:rPr>
      <w:rFonts w:ascii="Arial" w:eastAsia="Times New Roman" w:hAnsi="Arial" w:cs="Times New Roman"/>
      <w:szCs w:val="20"/>
    </w:rPr>
  </w:style>
  <w:style w:type="paragraph" w:styleId="Footer">
    <w:name w:val="footer"/>
    <w:basedOn w:val="Normal"/>
    <w:link w:val="FooterChar"/>
    <w:uiPriority w:val="99"/>
    <w:unhideWhenUsed/>
    <w:rsid w:val="001E5DB6"/>
    <w:pPr>
      <w:tabs>
        <w:tab w:val="center" w:pos="4513"/>
        <w:tab w:val="right" w:pos="9026"/>
      </w:tabs>
    </w:pPr>
  </w:style>
  <w:style w:type="character" w:customStyle="1" w:styleId="FooterChar">
    <w:name w:val="Footer Char"/>
    <w:basedOn w:val="DefaultParagraphFont"/>
    <w:link w:val="Footer"/>
    <w:uiPriority w:val="99"/>
    <w:rsid w:val="001E5DB6"/>
    <w:rPr>
      <w:rFonts w:ascii="Arial" w:eastAsia="Times New Roman" w:hAnsi="Arial" w:cs="Times New Roman"/>
      <w:szCs w:val="20"/>
    </w:rPr>
  </w:style>
  <w:style w:type="table" w:styleId="TableGrid">
    <w:name w:val="Table Grid"/>
    <w:basedOn w:val="TableNormal"/>
    <w:uiPriority w:val="39"/>
    <w:rsid w:val="0039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92572">
      <w:bodyDiv w:val="1"/>
      <w:marLeft w:val="0"/>
      <w:marRight w:val="0"/>
      <w:marTop w:val="0"/>
      <w:marBottom w:val="0"/>
      <w:divBdr>
        <w:top w:val="none" w:sz="0" w:space="0" w:color="auto"/>
        <w:left w:val="none" w:sz="0" w:space="0" w:color="auto"/>
        <w:bottom w:val="none" w:sz="0" w:space="0" w:color="auto"/>
        <w:right w:val="none" w:sz="0" w:space="0" w:color="auto"/>
      </w:divBdr>
    </w:div>
    <w:div w:id="530068191">
      <w:bodyDiv w:val="1"/>
      <w:marLeft w:val="0"/>
      <w:marRight w:val="0"/>
      <w:marTop w:val="0"/>
      <w:marBottom w:val="0"/>
      <w:divBdr>
        <w:top w:val="none" w:sz="0" w:space="0" w:color="auto"/>
        <w:left w:val="none" w:sz="0" w:space="0" w:color="auto"/>
        <w:bottom w:val="none" w:sz="0" w:space="0" w:color="auto"/>
        <w:right w:val="none" w:sz="0" w:space="0" w:color="auto"/>
      </w:divBdr>
    </w:div>
    <w:div w:id="1196428129">
      <w:bodyDiv w:val="1"/>
      <w:marLeft w:val="0"/>
      <w:marRight w:val="0"/>
      <w:marTop w:val="0"/>
      <w:marBottom w:val="0"/>
      <w:divBdr>
        <w:top w:val="none" w:sz="0" w:space="0" w:color="auto"/>
        <w:left w:val="none" w:sz="0" w:space="0" w:color="auto"/>
        <w:bottom w:val="none" w:sz="0" w:space="0" w:color="auto"/>
        <w:right w:val="none" w:sz="0" w:space="0" w:color="auto"/>
      </w:divBdr>
    </w:div>
    <w:div w:id="15711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4785</Characters>
  <Application>Microsoft Office Word</Application>
  <DocSecurity>0</DocSecurity>
  <Lines>141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Stephens</dc:creator>
  <cp:keywords/>
  <dc:description/>
  <cp:lastModifiedBy>Jack Gurrentz</cp:lastModifiedBy>
  <cp:revision>3</cp:revision>
  <cp:lastPrinted>2024-01-07T21:27:00Z</cp:lastPrinted>
  <dcterms:created xsi:type="dcterms:W3CDTF">2026-01-08T21:38:00Z</dcterms:created>
  <dcterms:modified xsi:type="dcterms:W3CDTF">2026-02-16T15:59:00Z</dcterms:modified>
</cp:coreProperties>
</file>